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ED" w:rsidRPr="00B9553D" w:rsidRDefault="00027676" w:rsidP="00973B8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9553D">
        <w:rPr>
          <w:rFonts w:ascii="Verdana" w:hAnsi="Verdana"/>
          <w:b/>
          <w:sz w:val="20"/>
          <w:szCs w:val="20"/>
          <w:lang w:val="bg-BG"/>
        </w:rPr>
        <w:t>КАКВО НА СВЕТА Е НАЙ-ВКУСНО, НАЙ-АРОМАТНО И НАЙ-ЧЕРНО? – Обзор на руския пазар на чай и кафе</w:t>
      </w:r>
    </w:p>
    <w:p w:rsidR="00B9553D" w:rsidRDefault="00027676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9553D">
        <w:rPr>
          <w:rFonts w:ascii="Verdana" w:hAnsi="Verdana"/>
          <w:sz w:val="20"/>
          <w:szCs w:val="20"/>
          <w:lang w:val="bg-BG"/>
        </w:rPr>
        <w:tab/>
      </w:r>
    </w:p>
    <w:p w:rsidR="00027676" w:rsidRPr="00AE31EC" w:rsidRDefault="00027676" w:rsidP="00973B8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9553D">
        <w:rPr>
          <w:rFonts w:ascii="Verdana" w:hAnsi="Verdana"/>
          <w:b/>
          <w:sz w:val="20"/>
          <w:szCs w:val="20"/>
          <w:lang w:val="bg-BG"/>
        </w:rPr>
        <w:t>Пазар на чая</w:t>
      </w:r>
    </w:p>
    <w:p w:rsidR="00027676" w:rsidRPr="00B9553D" w:rsidRDefault="00027676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9553D">
        <w:rPr>
          <w:rFonts w:ascii="Verdana" w:hAnsi="Verdana"/>
          <w:sz w:val="20"/>
          <w:szCs w:val="20"/>
          <w:lang w:val="bg-BG"/>
        </w:rPr>
        <w:tab/>
        <w:t>Русия</w:t>
      </w:r>
      <w:r w:rsidR="00AE31EC">
        <w:rPr>
          <w:rFonts w:ascii="Verdana" w:hAnsi="Verdana"/>
          <w:sz w:val="20"/>
          <w:szCs w:val="20"/>
          <w:lang w:val="bg-BG"/>
        </w:rPr>
        <w:t xml:space="preserve"> е един от световните лидери по</w:t>
      </w:r>
      <w:r w:rsidRPr="00B9553D">
        <w:rPr>
          <w:rFonts w:ascii="Verdana" w:hAnsi="Verdana"/>
          <w:sz w:val="20"/>
          <w:szCs w:val="20"/>
          <w:lang w:val="bg-BG"/>
        </w:rPr>
        <w:t xml:space="preserve"> </w:t>
      </w:r>
      <w:r w:rsidR="00AE31EC">
        <w:rPr>
          <w:rFonts w:ascii="Verdana" w:hAnsi="Verdana"/>
          <w:sz w:val="20"/>
          <w:szCs w:val="20"/>
          <w:lang w:val="bg-BG"/>
        </w:rPr>
        <w:t xml:space="preserve">консумация </w:t>
      </w:r>
      <w:r w:rsidRPr="00B9553D">
        <w:rPr>
          <w:rFonts w:ascii="Verdana" w:hAnsi="Verdana"/>
          <w:sz w:val="20"/>
          <w:szCs w:val="20"/>
          <w:lang w:val="bg-BG"/>
        </w:rPr>
        <w:t xml:space="preserve">на чай. Обемът на потребление на тази напитка е много стабилен – около 1.4 килограма на човек </w:t>
      </w:r>
      <w:r w:rsidR="0083105D">
        <w:rPr>
          <w:rFonts w:ascii="Verdana" w:hAnsi="Verdana"/>
          <w:sz w:val="20"/>
          <w:szCs w:val="20"/>
          <w:lang w:val="bg-BG"/>
        </w:rPr>
        <w:t>годишно</w:t>
      </w:r>
      <w:r w:rsidRPr="00B9553D">
        <w:rPr>
          <w:rFonts w:ascii="Verdana" w:hAnsi="Verdana"/>
          <w:sz w:val="20"/>
          <w:szCs w:val="20"/>
          <w:lang w:val="bg-BG"/>
        </w:rPr>
        <w:t xml:space="preserve">. </w:t>
      </w:r>
      <w:r w:rsidR="006E7568" w:rsidRPr="00B9553D">
        <w:rPr>
          <w:rFonts w:ascii="Verdana" w:hAnsi="Verdana"/>
          <w:sz w:val="20"/>
          <w:szCs w:val="20"/>
          <w:lang w:val="bg-BG"/>
        </w:rPr>
        <w:t>Разнообразието от видове чай в магазини</w:t>
      </w:r>
      <w:r w:rsidR="0083105D">
        <w:rPr>
          <w:rFonts w:ascii="Verdana" w:hAnsi="Verdana"/>
          <w:sz w:val="20"/>
          <w:szCs w:val="20"/>
          <w:lang w:val="bg-BG"/>
        </w:rPr>
        <w:t>те</w:t>
      </w:r>
      <w:r w:rsidR="006E7568" w:rsidRPr="00B9553D">
        <w:rPr>
          <w:rFonts w:ascii="Verdana" w:hAnsi="Verdana"/>
          <w:sz w:val="20"/>
          <w:szCs w:val="20"/>
          <w:lang w:val="bg-BG"/>
        </w:rPr>
        <w:t xml:space="preserve"> ежегодно рас</w:t>
      </w:r>
      <w:r w:rsidR="00AE31EC">
        <w:rPr>
          <w:rFonts w:ascii="Verdana" w:hAnsi="Verdana"/>
          <w:sz w:val="20"/>
          <w:szCs w:val="20"/>
          <w:lang w:val="bg-BG"/>
        </w:rPr>
        <w:t>те, но болшинството руснаци</w:t>
      </w:r>
      <w:r w:rsidR="006E7568" w:rsidRPr="00B9553D">
        <w:rPr>
          <w:rFonts w:ascii="Verdana" w:hAnsi="Verdana"/>
          <w:sz w:val="20"/>
          <w:szCs w:val="20"/>
          <w:lang w:val="bg-BG"/>
        </w:rPr>
        <w:t xml:space="preserve">, 70%, остават верни на черния чай, а между 20-25% предпочитат зеления чай. Особено </w:t>
      </w:r>
      <w:r w:rsidR="0083105D">
        <w:rPr>
          <w:rFonts w:ascii="Verdana" w:hAnsi="Verdana"/>
          <w:sz w:val="20"/>
          <w:szCs w:val="20"/>
          <w:lang w:val="bg-BG"/>
        </w:rPr>
        <w:t>място на пазара заема сту</w:t>
      </w:r>
      <w:r w:rsidR="006E7568" w:rsidRPr="00B9553D">
        <w:rPr>
          <w:rFonts w:ascii="Verdana" w:hAnsi="Verdana"/>
          <w:sz w:val="20"/>
          <w:szCs w:val="20"/>
          <w:lang w:val="bg-BG"/>
        </w:rPr>
        <w:t>деният чай, на чийто пазар</w:t>
      </w:r>
      <w:r w:rsidR="0083105D">
        <w:rPr>
          <w:rFonts w:ascii="Verdana" w:hAnsi="Verdana"/>
          <w:sz w:val="20"/>
          <w:szCs w:val="20"/>
          <w:lang w:val="bg-BG"/>
        </w:rPr>
        <w:t>ни</w:t>
      </w:r>
      <w:r w:rsidR="006E7568" w:rsidRPr="00B9553D">
        <w:rPr>
          <w:rFonts w:ascii="Verdana" w:hAnsi="Verdana"/>
          <w:sz w:val="20"/>
          <w:szCs w:val="20"/>
          <w:lang w:val="bg-BG"/>
        </w:rPr>
        <w:t xml:space="preserve"> лидери са ООО „Унилевер Русь“ и ООО „Нестле Россия“.</w:t>
      </w:r>
    </w:p>
    <w:p w:rsidR="006E7568" w:rsidRPr="00B9553D" w:rsidRDefault="0083105D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През 2012</w:t>
      </w:r>
      <w:r w:rsidR="006E7568" w:rsidRPr="00B9553D">
        <w:rPr>
          <w:rFonts w:ascii="Verdana" w:hAnsi="Verdana"/>
          <w:sz w:val="20"/>
          <w:szCs w:val="20"/>
          <w:lang w:val="bg-BG"/>
        </w:rPr>
        <w:t>г. експертите говореха, че руския</w:t>
      </w:r>
      <w:r>
        <w:rPr>
          <w:rFonts w:ascii="Verdana" w:hAnsi="Verdana"/>
          <w:sz w:val="20"/>
          <w:szCs w:val="20"/>
          <w:lang w:val="bg-BG"/>
        </w:rPr>
        <w:t>т</w:t>
      </w:r>
      <w:r w:rsidR="006E7568" w:rsidRPr="00B9553D">
        <w:rPr>
          <w:rFonts w:ascii="Verdana" w:hAnsi="Verdana"/>
          <w:sz w:val="20"/>
          <w:szCs w:val="20"/>
          <w:lang w:val="bg-BG"/>
        </w:rPr>
        <w:t xml:space="preserve"> пазар е достатъчно наситен и няма на къде повече да расте. Тогавашната прогноза беше спад от 2% годишно. Също така, много експерти потвърждаваха стабилността на пазара и гарантираха неговата независимост от икономическите колебания. </w:t>
      </w:r>
    </w:p>
    <w:p w:rsidR="006E7568" w:rsidRPr="00B9553D" w:rsidRDefault="006E7568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9553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779007D" wp14:editId="58149925">
            <wp:simplePos x="0" y="0"/>
            <wp:positionH relativeFrom="column">
              <wp:posOffset>2263140</wp:posOffset>
            </wp:positionH>
            <wp:positionV relativeFrom="paragraph">
              <wp:posOffset>191770</wp:posOffset>
            </wp:positionV>
            <wp:extent cx="3750310" cy="990600"/>
            <wp:effectExtent l="0" t="0" r="2540" b="0"/>
            <wp:wrapSquare wrapText="bothSides"/>
            <wp:docPr id="6" name="Picture 6" descr="tab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53D">
        <w:rPr>
          <w:rFonts w:ascii="Verdana" w:hAnsi="Verdana"/>
          <w:sz w:val="20"/>
          <w:szCs w:val="20"/>
          <w:lang w:val="bg-BG"/>
        </w:rPr>
        <w:tab/>
        <w:t xml:space="preserve">Въпреки </w:t>
      </w:r>
      <w:r w:rsidR="0083105D">
        <w:rPr>
          <w:rFonts w:ascii="Verdana" w:hAnsi="Verdana"/>
          <w:sz w:val="20"/>
          <w:szCs w:val="20"/>
          <w:lang w:val="bg-BG"/>
        </w:rPr>
        <w:t xml:space="preserve">някои </w:t>
      </w:r>
      <w:r w:rsidRPr="00B9553D">
        <w:rPr>
          <w:rFonts w:ascii="Verdana" w:hAnsi="Verdana"/>
          <w:sz w:val="20"/>
          <w:szCs w:val="20"/>
          <w:lang w:val="bg-BG"/>
        </w:rPr>
        <w:t xml:space="preserve">песимистични прогнози, през първите 7 месеца на 2013г. е отчетено 37.7% повишение в производството на чай в сравнение с </w:t>
      </w:r>
      <w:r w:rsidR="0083105D">
        <w:rPr>
          <w:rFonts w:ascii="Verdana" w:hAnsi="Verdana"/>
          <w:sz w:val="20"/>
          <w:szCs w:val="20"/>
          <w:lang w:val="bg-BG"/>
        </w:rPr>
        <w:t>минал</w:t>
      </w:r>
      <w:r w:rsidR="009A3B25">
        <w:rPr>
          <w:rFonts w:ascii="Verdana" w:hAnsi="Verdana"/>
          <w:sz w:val="20"/>
          <w:szCs w:val="20"/>
          <w:lang w:val="en-US"/>
        </w:rPr>
        <w:t>a</w:t>
      </w:r>
      <w:r w:rsidR="0083105D">
        <w:rPr>
          <w:rFonts w:ascii="Verdana" w:hAnsi="Verdana"/>
          <w:sz w:val="20"/>
          <w:szCs w:val="20"/>
          <w:lang w:val="bg-BG"/>
        </w:rPr>
        <w:t>та година</w:t>
      </w:r>
      <w:r w:rsidRPr="00B9553D">
        <w:rPr>
          <w:rFonts w:ascii="Verdana" w:hAnsi="Verdana"/>
          <w:sz w:val="20"/>
          <w:szCs w:val="20"/>
          <w:lang w:val="bg-BG"/>
        </w:rPr>
        <w:t>. Обемът на вътрешното производство през 2012г. е</w:t>
      </w:r>
      <w:r w:rsidR="0083105D">
        <w:rPr>
          <w:rFonts w:ascii="Verdana" w:hAnsi="Verdana"/>
          <w:sz w:val="20"/>
          <w:szCs w:val="20"/>
          <w:lang w:val="bg-BG"/>
        </w:rPr>
        <w:t xml:space="preserve"> със</w:t>
      </w:r>
      <w:r w:rsidRPr="00B9553D">
        <w:rPr>
          <w:rFonts w:ascii="Verdana" w:hAnsi="Verdana"/>
          <w:sz w:val="20"/>
          <w:szCs w:val="20"/>
          <w:lang w:val="bg-BG"/>
        </w:rPr>
        <w:t xml:space="preserve"> 7% по-голям от 2011г. </w:t>
      </w:r>
    </w:p>
    <w:p w:rsidR="0083105D" w:rsidRDefault="00973B80" w:rsidP="00973B8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9553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F92CABA" wp14:editId="2D780096">
            <wp:simplePos x="0" y="0"/>
            <wp:positionH relativeFrom="column">
              <wp:posOffset>-3175</wp:posOffset>
            </wp:positionH>
            <wp:positionV relativeFrom="paragraph">
              <wp:posOffset>15875</wp:posOffset>
            </wp:positionV>
            <wp:extent cx="1704975" cy="2735580"/>
            <wp:effectExtent l="0" t="0" r="9525" b="7620"/>
            <wp:wrapSquare wrapText="bothSides"/>
            <wp:docPr id="5" name="Picture 5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5D" w:rsidRPr="00B9553D">
        <w:rPr>
          <w:rFonts w:ascii="Verdana" w:hAnsi="Verdana"/>
          <w:sz w:val="20"/>
          <w:szCs w:val="20"/>
          <w:lang w:val="bg-BG"/>
        </w:rPr>
        <w:t xml:space="preserve">Поради суровия климат в Русия, чай се отглежда само в </w:t>
      </w:r>
      <w:r w:rsidR="009A3B25">
        <w:rPr>
          <w:rFonts w:ascii="Verdana" w:hAnsi="Verdana"/>
          <w:sz w:val="20"/>
          <w:szCs w:val="20"/>
          <w:lang w:val="bg-BG"/>
        </w:rPr>
        <w:t>един регион – в краснодарския кр</w:t>
      </w:r>
      <w:r w:rsidR="0083105D" w:rsidRPr="00B9553D">
        <w:rPr>
          <w:rFonts w:ascii="Verdana" w:hAnsi="Verdana"/>
          <w:sz w:val="20"/>
          <w:szCs w:val="20"/>
          <w:lang w:val="bg-BG"/>
        </w:rPr>
        <w:t>ай, най-северния</w:t>
      </w:r>
      <w:r w:rsidR="00AE31EC">
        <w:rPr>
          <w:rFonts w:ascii="Verdana" w:hAnsi="Verdana"/>
          <w:sz w:val="20"/>
          <w:szCs w:val="20"/>
          <w:lang w:val="bg-BG"/>
        </w:rPr>
        <w:t>т</w:t>
      </w:r>
      <w:r w:rsidR="0083105D" w:rsidRPr="00B9553D">
        <w:rPr>
          <w:rFonts w:ascii="Verdana" w:hAnsi="Verdana"/>
          <w:sz w:val="20"/>
          <w:szCs w:val="20"/>
          <w:lang w:val="bg-BG"/>
        </w:rPr>
        <w:t xml:space="preserve"> чай на света. Чаят от този край се отличава не само с</w:t>
      </w:r>
      <w:r w:rsidR="0083105D">
        <w:rPr>
          <w:rFonts w:ascii="Verdana" w:hAnsi="Verdana"/>
          <w:sz w:val="20"/>
          <w:szCs w:val="20"/>
          <w:lang w:val="bg-BG"/>
        </w:rPr>
        <w:t>ъс</w:t>
      </w:r>
      <w:r w:rsidR="0083105D" w:rsidRPr="00B9553D">
        <w:rPr>
          <w:rFonts w:ascii="Verdana" w:hAnsi="Verdana"/>
          <w:sz w:val="20"/>
          <w:szCs w:val="20"/>
          <w:lang w:val="bg-BG"/>
        </w:rPr>
        <w:t xml:space="preserve"> специфичния си вкус, но и с лечебните си свойства. От цялостния обем на производство на чай в русия, краснодарския</w:t>
      </w:r>
      <w:r w:rsidR="0083105D">
        <w:rPr>
          <w:rFonts w:ascii="Verdana" w:hAnsi="Verdana"/>
          <w:sz w:val="20"/>
          <w:szCs w:val="20"/>
          <w:lang w:val="bg-BG"/>
        </w:rPr>
        <w:t>т</w:t>
      </w:r>
      <w:r w:rsidR="0083105D" w:rsidRPr="00B9553D">
        <w:rPr>
          <w:rFonts w:ascii="Verdana" w:hAnsi="Verdana"/>
          <w:sz w:val="20"/>
          <w:szCs w:val="20"/>
          <w:lang w:val="bg-BG"/>
        </w:rPr>
        <w:t xml:space="preserve"> чай заема само 1%. Въпреки това, благодарение на държавни субсидии и целева държавна подкрепа, тази година са събрани 9% повече чаени листа и се предвижда ръст в производството в близкото бъдеще. </w:t>
      </w:r>
      <w:r w:rsidR="006E7568" w:rsidRPr="00B9553D">
        <w:rPr>
          <w:rFonts w:ascii="Verdana" w:hAnsi="Verdana"/>
          <w:sz w:val="20"/>
          <w:szCs w:val="20"/>
          <w:lang w:val="bg-BG"/>
        </w:rPr>
        <w:tab/>
      </w:r>
    </w:p>
    <w:p w:rsidR="00B9553D" w:rsidRPr="00B9553D" w:rsidRDefault="00B9553D" w:rsidP="00973B8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9553D">
        <w:rPr>
          <w:rFonts w:ascii="Verdana" w:hAnsi="Verdana"/>
          <w:sz w:val="20"/>
          <w:szCs w:val="20"/>
          <w:lang w:val="bg-BG"/>
        </w:rPr>
        <w:t>75% от рус</w:t>
      </w:r>
      <w:r w:rsidR="00AE31EC">
        <w:rPr>
          <w:rFonts w:ascii="Verdana" w:hAnsi="Verdana"/>
          <w:sz w:val="20"/>
          <w:szCs w:val="20"/>
          <w:lang w:val="bg-BG"/>
        </w:rPr>
        <w:t>кия пазар за чай се контролира от</w:t>
      </w:r>
      <w:r w:rsidRPr="00B9553D">
        <w:rPr>
          <w:rFonts w:ascii="Verdana" w:hAnsi="Verdana"/>
          <w:sz w:val="20"/>
          <w:szCs w:val="20"/>
          <w:lang w:val="bg-BG"/>
        </w:rPr>
        <w:t xml:space="preserve"> четири компании: ООО „Орими Трейд“, ООО „Унилевер Рус“, ООО „СДС-Фудс“ и ЗАО „Компания Май“</w:t>
      </w:r>
    </w:p>
    <w:p w:rsidR="006E7568" w:rsidRPr="00B9553D" w:rsidRDefault="00B9553D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9553D">
        <w:rPr>
          <w:rFonts w:ascii="Verdana" w:hAnsi="Verdana"/>
          <w:sz w:val="20"/>
          <w:szCs w:val="20"/>
          <w:lang w:val="bg-BG"/>
        </w:rPr>
        <w:t xml:space="preserve">18.5% от консумираните стоки на руския пазар са внос от чужбина. </w:t>
      </w:r>
      <w:r w:rsidR="006E7568" w:rsidRPr="00B9553D">
        <w:rPr>
          <w:rFonts w:ascii="Verdana" w:hAnsi="Verdana"/>
          <w:sz w:val="20"/>
          <w:szCs w:val="20"/>
          <w:lang w:val="bg-BG"/>
        </w:rPr>
        <w:t>Най-големите до</w:t>
      </w:r>
      <w:r w:rsidR="00AE31EC">
        <w:rPr>
          <w:rFonts w:ascii="Verdana" w:hAnsi="Verdana"/>
          <w:sz w:val="20"/>
          <w:szCs w:val="20"/>
          <w:lang w:val="bg-BG"/>
        </w:rPr>
        <w:t xml:space="preserve">ставчици на чай </w:t>
      </w:r>
      <w:r w:rsidR="006E7568" w:rsidRPr="00B9553D">
        <w:rPr>
          <w:rFonts w:ascii="Verdana" w:hAnsi="Verdana"/>
          <w:sz w:val="20"/>
          <w:szCs w:val="20"/>
          <w:lang w:val="bg-BG"/>
        </w:rPr>
        <w:t xml:space="preserve">са Шри-Ланка – 26.18%. </w:t>
      </w:r>
    </w:p>
    <w:p w:rsidR="00B9553D" w:rsidRDefault="0083105D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Износът на чай се равнява на</w:t>
      </w:r>
      <w:r w:rsidR="00B9553D" w:rsidRPr="00B9553D">
        <w:rPr>
          <w:rFonts w:ascii="Verdana" w:hAnsi="Verdana"/>
          <w:sz w:val="20"/>
          <w:szCs w:val="20"/>
          <w:lang w:val="bg-BG"/>
        </w:rPr>
        <w:t xml:space="preserve"> по-малко от 2% от цялата производствена мощност на Русия. Основен по</w:t>
      </w:r>
      <w:r w:rsidR="00AE31EC">
        <w:rPr>
          <w:rFonts w:ascii="Verdana" w:hAnsi="Verdana"/>
          <w:sz w:val="20"/>
          <w:szCs w:val="20"/>
          <w:lang w:val="bg-BG"/>
        </w:rPr>
        <w:t>купател</w:t>
      </w:r>
      <w:r w:rsidR="00B9553D" w:rsidRPr="00B9553D">
        <w:rPr>
          <w:rFonts w:ascii="Verdana" w:hAnsi="Verdana"/>
          <w:sz w:val="20"/>
          <w:szCs w:val="20"/>
          <w:lang w:val="bg-BG"/>
        </w:rPr>
        <w:t xml:space="preserve"> на руска продукция е Украйна. </w:t>
      </w:r>
    </w:p>
    <w:p w:rsidR="0083105D" w:rsidRPr="00AE31EC" w:rsidRDefault="0083105D" w:rsidP="00973B8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73B80" w:rsidRPr="00AE31EC" w:rsidRDefault="00973B80" w:rsidP="00973B8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73B80" w:rsidRPr="00AE31EC" w:rsidRDefault="00973B80" w:rsidP="00973B8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73B80" w:rsidRPr="00AE31EC" w:rsidRDefault="00B9553D" w:rsidP="00973B8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9553D">
        <w:rPr>
          <w:rFonts w:ascii="Verdana" w:hAnsi="Verdana"/>
          <w:b/>
          <w:sz w:val="20"/>
          <w:szCs w:val="20"/>
          <w:lang w:val="bg-BG"/>
        </w:rPr>
        <w:lastRenderedPageBreak/>
        <w:t>Пазар на кафе</w:t>
      </w:r>
    </w:p>
    <w:p w:rsidR="00B9553D" w:rsidRPr="00AE31EC" w:rsidRDefault="00B9553D" w:rsidP="00973B80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Обемът на руския пазар на кафе, по данни от август 2013г., </w:t>
      </w:r>
      <w:r w:rsidR="00AE31EC">
        <w:rPr>
          <w:rFonts w:ascii="Verdana" w:hAnsi="Verdana"/>
          <w:sz w:val="20"/>
          <w:szCs w:val="20"/>
          <w:lang w:val="bg-BG"/>
        </w:rPr>
        <w:t xml:space="preserve">с </w:t>
      </w:r>
      <w:r>
        <w:rPr>
          <w:rFonts w:ascii="Verdana" w:hAnsi="Verdana"/>
          <w:sz w:val="20"/>
          <w:szCs w:val="20"/>
          <w:lang w:val="bg-BG"/>
        </w:rPr>
        <w:t>един път и половина превишава този на пазара на чай. За последните 5 години Русия успя да влезе в топ 10 страните, по потребление на</w:t>
      </w:r>
      <w:r w:rsidR="00AE31EC">
        <w:rPr>
          <w:rFonts w:ascii="Verdana" w:hAnsi="Verdana"/>
          <w:sz w:val="20"/>
          <w:szCs w:val="20"/>
          <w:lang w:val="bg-BG"/>
        </w:rPr>
        <w:t xml:space="preserve"> натурално</w:t>
      </w:r>
      <w:r>
        <w:rPr>
          <w:rFonts w:ascii="Verdana" w:hAnsi="Verdana"/>
          <w:sz w:val="20"/>
          <w:szCs w:val="20"/>
          <w:lang w:val="bg-BG"/>
        </w:rPr>
        <w:t xml:space="preserve"> кафе и е номер 1 в потреблението на разтворимо кафе. </w:t>
      </w:r>
    </w:p>
    <w:p w:rsidR="00B9553D" w:rsidRDefault="003E5E97" w:rsidP="00973B8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D0B4E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26E7065" wp14:editId="71DAA722">
            <wp:simplePos x="0" y="0"/>
            <wp:positionH relativeFrom="column">
              <wp:posOffset>4063365</wp:posOffset>
            </wp:positionH>
            <wp:positionV relativeFrom="paragraph">
              <wp:posOffset>46355</wp:posOffset>
            </wp:positionV>
            <wp:extent cx="1935480" cy="3515360"/>
            <wp:effectExtent l="0" t="0" r="7620" b="8890"/>
            <wp:wrapSquare wrapText="bothSides"/>
            <wp:docPr id="3" name="Picture 3" descr="ris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.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3D">
        <w:rPr>
          <w:rFonts w:ascii="Verdana" w:hAnsi="Verdana"/>
          <w:sz w:val="20"/>
          <w:szCs w:val="20"/>
          <w:lang w:val="bg-BG"/>
        </w:rPr>
        <w:t>Нужно е да се отбележи тенденцията към консумирането на по-скъпи продукти, преход от разтворимо към натурално кафе. Това говори за повишени доходи на населението и за тенденцията за по-здравословен живот. Въпреки че, преимуществ</w:t>
      </w:r>
      <w:r w:rsidR="009A3B25">
        <w:rPr>
          <w:rFonts w:ascii="Verdana" w:hAnsi="Verdana"/>
          <w:sz w:val="20"/>
          <w:szCs w:val="20"/>
          <w:lang w:val="bg-BG"/>
        </w:rPr>
        <w:t>ото все още е на страна на разтв</w:t>
      </w:r>
      <w:r w:rsidR="00B9553D">
        <w:rPr>
          <w:rFonts w:ascii="Verdana" w:hAnsi="Verdana"/>
          <w:sz w:val="20"/>
          <w:szCs w:val="20"/>
          <w:lang w:val="bg-BG"/>
        </w:rPr>
        <w:t xml:space="preserve">оримото кафе, което по последни данни заема 70% от пазара, специалистите прогнозират ръст в </w:t>
      </w:r>
      <w:r>
        <w:rPr>
          <w:rFonts w:ascii="Verdana" w:hAnsi="Verdana"/>
          <w:sz w:val="20"/>
          <w:szCs w:val="20"/>
          <w:lang w:val="bg-BG"/>
        </w:rPr>
        <w:t xml:space="preserve">обемите на </w:t>
      </w:r>
      <w:r w:rsidR="00AE31EC">
        <w:rPr>
          <w:rFonts w:ascii="Verdana" w:hAnsi="Verdana"/>
          <w:sz w:val="20"/>
          <w:szCs w:val="20"/>
          <w:lang w:val="bg-BG"/>
        </w:rPr>
        <w:t>консумация</w:t>
      </w:r>
      <w:r>
        <w:rPr>
          <w:rFonts w:ascii="Verdana" w:hAnsi="Verdana"/>
          <w:sz w:val="20"/>
          <w:szCs w:val="20"/>
          <w:lang w:val="bg-BG"/>
        </w:rPr>
        <w:t xml:space="preserve"> на натурално кафе. </w:t>
      </w:r>
    </w:p>
    <w:p w:rsidR="003E5E97" w:rsidRDefault="003E5E97" w:rsidP="00973B8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През първите 8 месеца на 2</w:t>
      </w:r>
      <w:r w:rsidR="0083105D">
        <w:rPr>
          <w:rFonts w:ascii="Verdana" w:hAnsi="Verdana"/>
          <w:sz w:val="20"/>
          <w:szCs w:val="20"/>
          <w:lang w:val="bg-BG"/>
        </w:rPr>
        <w:t>013г. в Русия са произведени 68,</w:t>
      </w:r>
      <w:r>
        <w:rPr>
          <w:rFonts w:ascii="Verdana" w:hAnsi="Verdana"/>
          <w:sz w:val="20"/>
          <w:szCs w:val="20"/>
          <w:lang w:val="bg-BG"/>
        </w:rPr>
        <w:t>6 тона кафе, което отбелязва 32% ръст в сравнение с аналогичния период през 2012г. По</w:t>
      </w:r>
      <w:r w:rsidR="0083105D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прогноза на експертите, до края на 2013г. ще бъдат произведени 105 хиляди тона кафе. Обемът на руския пазар на кафе през 2012г. достига 2.7милиарда долара. </w:t>
      </w:r>
    </w:p>
    <w:p w:rsidR="00C4608D" w:rsidRDefault="003E5E97" w:rsidP="00973B8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D0B4E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6C4AB863" wp14:editId="0990A3AE">
            <wp:simplePos x="0" y="0"/>
            <wp:positionH relativeFrom="column">
              <wp:posOffset>-138430</wp:posOffset>
            </wp:positionH>
            <wp:positionV relativeFrom="paragraph">
              <wp:posOffset>751840</wp:posOffset>
            </wp:positionV>
            <wp:extent cx="4001770" cy="1033145"/>
            <wp:effectExtent l="0" t="0" r="0" b="0"/>
            <wp:wrapSquare wrapText="bothSides"/>
            <wp:docPr id="2" name="Picture 2" descr="tab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.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25">
        <w:rPr>
          <w:rFonts w:ascii="Verdana" w:hAnsi="Verdana"/>
          <w:sz w:val="20"/>
          <w:szCs w:val="20"/>
          <w:lang w:val="bg-BG"/>
        </w:rPr>
        <w:t>През 2012г. в Русия се наблю</w:t>
      </w:r>
      <w:r>
        <w:rPr>
          <w:rFonts w:ascii="Verdana" w:hAnsi="Verdana"/>
          <w:sz w:val="20"/>
          <w:szCs w:val="20"/>
          <w:lang w:val="bg-BG"/>
        </w:rPr>
        <w:t>д</w:t>
      </w:r>
      <w:r w:rsidR="0083105D">
        <w:rPr>
          <w:rFonts w:ascii="Verdana" w:hAnsi="Verdana"/>
          <w:sz w:val="20"/>
          <w:szCs w:val="20"/>
          <w:lang w:val="bg-BG"/>
        </w:rPr>
        <w:t>ава ръст на</w:t>
      </w:r>
      <w:r>
        <w:rPr>
          <w:rFonts w:ascii="Verdana" w:hAnsi="Verdana"/>
          <w:sz w:val="20"/>
          <w:szCs w:val="20"/>
          <w:lang w:val="bg-BG"/>
        </w:rPr>
        <w:t xml:space="preserve"> пазара на кафе от 36.2%, като този ръст </w:t>
      </w:r>
      <w:r w:rsidR="00C4608D">
        <w:rPr>
          <w:rFonts w:ascii="Verdana" w:hAnsi="Verdana"/>
          <w:sz w:val="20"/>
          <w:szCs w:val="20"/>
          <w:lang w:val="bg-BG"/>
        </w:rPr>
        <w:t>се дължи</w:t>
      </w:r>
      <w:r w:rsidR="00AE31EC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на повишеното вътрешно производство с 15% и намаляване на обема на внос и износ. През 2012г. вносът на кафе е намалял с почти два пъти (9.7%).</w:t>
      </w:r>
    </w:p>
    <w:p w:rsidR="003E5E97" w:rsidRDefault="003E5E97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Най-големите вносители на кафе в Русия са Виетнам, Бразилия и Индонезия.</w:t>
      </w:r>
    </w:p>
    <w:p w:rsidR="003E5E97" w:rsidRDefault="003E5E97" w:rsidP="00973B8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Основните участници в руския пазар на кафе са четири транснационални компании: ООО „Нестле Россия“, ООО „Монд</w:t>
      </w:r>
      <w:r>
        <w:rPr>
          <w:rFonts w:ascii="Verdana" w:hAnsi="Verdana"/>
          <w:sz w:val="20"/>
          <w:szCs w:val="20"/>
        </w:rPr>
        <w:t>э</w:t>
      </w:r>
      <w:r>
        <w:rPr>
          <w:rFonts w:ascii="Verdana" w:hAnsi="Verdana"/>
          <w:sz w:val="20"/>
          <w:szCs w:val="20"/>
          <w:lang w:val="bg-BG"/>
        </w:rPr>
        <w:t xml:space="preserve">лис Русь“, ООО „Штраус“ и ООО „Чибо СНГ“, тези компании контролират 90% от пазара. </w:t>
      </w:r>
    </w:p>
    <w:p w:rsidR="003E5E97" w:rsidRPr="003E5E97" w:rsidRDefault="003E5E97" w:rsidP="00973B8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Като заключение трябва да се</w:t>
      </w:r>
      <w:r w:rsidR="009A3B25">
        <w:rPr>
          <w:rFonts w:ascii="Verdana" w:hAnsi="Verdana"/>
          <w:sz w:val="20"/>
          <w:szCs w:val="20"/>
          <w:lang w:val="bg-BG"/>
        </w:rPr>
        <w:t xml:space="preserve"> отбележи, че Русия притежава о</w:t>
      </w:r>
      <w:r>
        <w:rPr>
          <w:rFonts w:ascii="Verdana" w:hAnsi="Verdana"/>
          <w:sz w:val="20"/>
          <w:szCs w:val="20"/>
          <w:lang w:val="bg-BG"/>
        </w:rPr>
        <w:t xml:space="preserve">громен потенциал като производител на чай и кафе. </w:t>
      </w:r>
      <w:r w:rsidR="00254A2B">
        <w:rPr>
          <w:rFonts w:ascii="Verdana" w:hAnsi="Verdana"/>
          <w:sz w:val="20"/>
          <w:szCs w:val="20"/>
          <w:lang w:val="bg-BG"/>
        </w:rPr>
        <w:t>Това може да се случи при условие, че се създадат н</w:t>
      </w:r>
      <w:r w:rsidR="00AE31EC">
        <w:rPr>
          <w:rFonts w:ascii="Verdana" w:hAnsi="Verdana"/>
          <w:sz w:val="20"/>
          <w:szCs w:val="20"/>
          <w:lang w:val="bg-BG"/>
        </w:rPr>
        <w:t>еобходимите условия и мощности з</w:t>
      </w:r>
      <w:bookmarkStart w:id="0" w:name="_GoBack"/>
      <w:bookmarkEnd w:id="0"/>
      <w:r w:rsidR="00254A2B">
        <w:rPr>
          <w:rFonts w:ascii="Verdana" w:hAnsi="Verdana"/>
          <w:sz w:val="20"/>
          <w:szCs w:val="20"/>
          <w:lang w:val="bg-BG"/>
        </w:rPr>
        <w:t>а преработване на суровин</w:t>
      </w:r>
      <w:r w:rsidR="00C4608D">
        <w:rPr>
          <w:rFonts w:ascii="Verdana" w:hAnsi="Verdana"/>
          <w:sz w:val="20"/>
          <w:szCs w:val="20"/>
          <w:lang w:val="bg-BG"/>
        </w:rPr>
        <w:t>а. В такъв случай Русия би имала</w:t>
      </w:r>
      <w:r w:rsidR="00254A2B">
        <w:rPr>
          <w:rFonts w:ascii="Verdana" w:hAnsi="Verdana"/>
          <w:sz w:val="20"/>
          <w:szCs w:val="20"/>
          <w:lang w:val="bg-BG"/>
        </w:rPr>
        <w:t xml:space="preserve"> </w:t>
      </w:r>
      <w:r w:rsidR="00C4608D">
        <w:rPr>
          <w:rFonts w:ascii="Verdana" w:hAnsi="Verdana"/>
          <w:sz w:val="20"/>
          <w:szCs w:val="20"/>
          <w:lang w:val="bg-BG"/>
        </w:rPr>
        <w:t>о</w:t>
      </w:r>
      <w:r w:rsidR="00254A2B">
        <w:rPr>
          <w:rFonts w:ascii="Verdana" w:hAnsi="Verdana"/>
          <w:sz w:val="20"/>
          <w:szCs w:val="20"/>
          <w:lang w:val="bg-BG"/>
        </w:rPr>
        <w:t xml:space="preserve">тличната перспектива да стане основен износител на чай и кафе. </w:t>
      </w:r>
    </w:p>
    <w:p w:rsidR="003E5E97" w:rsidRDefault="003E5E97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54A2B" w:rsidRPr="00004C8E" w:rsidRDefault="00254A2B" w:rsidP="00973B80">
      <w:pPr>
        <w:spacing w:after="0" w:line="360" w:lineRule="auto"/>
        <w:ind w:left="2124" w:firstLine="708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i/>
          <w:sz w:val="20"/>
          <w:szCs w:val="20"/>
          <w:lang w:val="bg-BG"/>
        </w:rPr>
        <w:t xml:space="preserve">Източник: </w:t>
      </w:r>
      <w:r w:rsidRPr="00EA7214">
        <w:rPr>
          <w:rFonts w:ascii="Verdana" w:hAnsi="Verdana"/>
          <w:i/>
          <w:sz w:val="20"/>
          <w:szCs w:val="20"/>
          <w:lang w:val="en-US"/>
        </w:rPr>
        <w:t xml:space="preserve">Russian food and drinks magazine, </w:t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Брой </w:t>
      </w:r>
      <w:r w:rsidRPr="00EA7214">
        <w:rPr>
          <w:rStyle w:val="bigblack"/>
          <w:rFonts w:ascii="Verdana" w:hAnsi="Verdana"/>
          <w:i/>
          <w:sz w:val="20"/>
          <w:szCs w:val="20"/>
          <w:lang w:val="en-US"/>
        </w:rPr>
        <w:t>№7/2013</w:t>
      </w:r>
    </w:p>
    <w:p w:rsidR="00254A2B" w:rsidRPr="00B9553D" w:rsidRDefault="00254A2B" w:rsidP="00973B8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254A2B" w:rsidRPr="00B9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6"/>
    <w:rsid w:val="00027676"/>
    <w:rsid w:val="00254A2B"/>
    <w:rsid w:val="003E5E97"/>
    <w:rsid w:val="006E7568"/>
    <w:rsid w:val="0083105D"/>
    <w:rsid w:val="00973B80"/>
    <w:rsid w:val="009A3B25"/>
    <w:rsid w:val="00AE31EC"/>
    <w:rsid w:val="00B9553D"/>
    <w:rsid w:val="00C273ED"/>
    <w:rsid w:val="00C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68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25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68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25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5</cp:revision>
  <dcterms:created xsi:type="dcterms:W3CDTF">2013-12-26T10:27:00Z</dcterms:created>
  <dcterms:modified xsi:type="dcterms:W3CDTF">2013-12-26T12:52:00Z</dcterms:modified>
</cp:coreProperties>
</file>