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99" w:rsidRDefault="00442B99" w:rsidP="00442B99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42B99" w:rsidRDefault="00442B99" w:rsidP="00442B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013585" cy="1606550"/>
            <wp:effectExtent l="0" t="0" r="0" b="0"/>
            <wp:wrapSquare wrapText="bothSides"/>
            <wp:docPr id="1" name="Рисунок 1" descr="http://www.rulez-t.info/uploads/posts/2010-02/1266679764_boots-5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rulez-t.info/uploads/posts/2010-02/1266679764_boots-5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99" w:rsidRDefault="00442B99" w:rsidP="00442B9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ОБЗОР НА ПАЗАРА ЗА ОБУВКИ В РУСИЯ</w:t>
      </w:r>
    </w:p>
    <w:p w:rsidR="00442B99" w:rsidRDefault="00442B99" w:rsidP="00442B99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Според проучвания средният ръст на пазара на обувки в Русия е над 10% в натурално изражение и с обем над 250 милиона чифта. В стойностно изражение руският обувен пазар се оценява от експерти на над 5 милиарда долара.</w:t>
      </w:r>
    </w:p>
    <w:p w:rsidR="00442B99" w:rsidRDefault="00442B99" w:rsidP="00442B9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много отношения развитието на пазара на обувки се дължи на излизането на отделни производители от „сянката на сивата икономика”, както и за сметка на вносната продукция. Руските производители в настоящия момент могат да обезпечат само една пета от необходимия брой обувки. Половината от производството на обувки, произведени в Русия, са женски.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Русия за година се произвеждат над 45 млн. чифта обувки от естествена кожа и имат 260 големи и средни предприятия за тяхното производство. Делът на руската обувна промишленост заема 0,3% от световното производство на обувки. Но обемът на производство е неравномерен - 90% от обувките се произвеждат от 50 фирми.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Лидери в производството на обувки са ООО „</w:t>
      </w:r>
      <w:proofErr w:type="spellStart"/>
      <w:r>
        <w:rPr>
          <w:rFonts w:ascii="Verdana" w:hAnsi="Verdana"/>
          <w:sz w:val="20"/>
          <w:szCs w:val="20"/>
          <w:lang w:val="bg-BG"/>
        </w:rPr>
        <w:t>Брис-Босфор</w:t>
      </w:r>
      <w:proofErr w:type="spellEnd"/>
      <w:r>
        <w:rPr>
          <w:rFonts w:ascii="Verdana" w:hAnsi="Verdana"/>
          <w:sz w:val="20"/>
          <w:szCs w:val="20"/>
          <w:lang w:val="bg-BG"/>
        </w:rPr>
        <w:t>" (</w:t>
      </w:r>
      <w:proofErr w:type="spellStart"/>
      <w:r>
        <w:rPr>
          <w:rFonts w:ascii="Verdana" w:hAnsi="Verdana"/>
          <w:sz w:val="20"/>
          <w:szCs w:val="20"/>
          <w:lang w:val="bg-BG"/>
        </w:rPr>
        <w:t>Краснодарский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край) и ЗАО „</w:t>
      </w:r>
      <w:proofErr w:type="spellStart"/>
      <w:r>
        <w:rPr>
          <w:rFonts w:ascii="Verdana" w:hAnsi="Verdana"/>
          <w:sz w:val="20"/>
          <w:szCs w:val="20"/>
          <w:lang w:val="bg-BG"/>
        </w:rPr>
        <w:t>Обувная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фабрика "</w:t>
      </w:r>
      <w:proofErr w:type="spellStart"/>
      <w:r>
        <w:rPr>
          <w:rFonts w:ascii="Verdana" w:hAnsi="Verdana"/>
          <w:sz w:val="20"/>
          <w:szCs w:val="20"/>
          <w:lang w:val="bg-BG"/>
        </w:rPr>
        <w:t>Юничел</w:t>
      </w:r>
      <w:proofErr w:type="spellEnd"/>
      <w:r>
        <w:rPr>
          <w:rFonts w:ascii="Verdana" w:hAnsi="Verdana"/>
          <w:sz w:val="20"/>
          <w:szCs w:val="20"/>
          <w:lang w:val="bg-BG"/>
        </w:rPr>
        <w:t>"" (</w:t>
      </w:r>
      <w:proofErr w:type="spellStart"/>
      <w:r>
        <w:rPr>
          <w:rFonts w:ascii="Verdana" w:hAnsi="Verdana"/>
          <w:sz w:val="20"/>
          <w:szCs w:val="20"/>
          <w:lang w:val="bg-BG"/>
        </w:rPr>
        <w:t>Челябинска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област), „Антилопа", „</w:t>
      </w:r>
      <w:proofErr w:type="spellStart"/>
      <w:r>
        <w:rPr>
          <w:rFonts w:ascii="Verdana" w:hAnsi="Verdana"/>
          <w:sz w:val="20"/>
          <w:szCs w:val="20"/>
          <w:lang w:val="bg-BG"/>
        </w:rPr>
        <w:t>Вестфалика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", ООО „МУЕ </w:t>
      </w:r>
      <w:proofErr w:type="spellStart"/>
      <w:r>
        <w:rPr>
          <w:rFonts w:ascii="Verdana" w:hAnsi="Verdana"/>
          <w:sz w:val="20"/>
          <w:szCs w:val="20"/>
          <w:lang w:val="bg-BG"/>
        </w:rPr>
        <w:t>Продакшн</w:t>
      </w:r>
      <w:proofErr w:type="spellEnd"/>
      <w:r>
        <w:rPr>
          <w:rFonts w:ascii="Verdana" w:hAnsi="Verdana"/>
          <w:sz w:val="20"/>
          <w:szCs w:val="20"/>
          <w:lang w:val="bg-BG"/>
        </w:rPr>
        <w:t>" (</w:t>
      </w:r>
      <w:proofErr w:type="spellStart"/>
      <w:r>
        <w:rPr>
          <w:rFonts w:ascii="Verdana" w:hAnsi="Verdana"/>
          <w:sz w:val="20"/>
          <w:szCs w:val="20"/>
          <w:lang w:val="bg-BG"/>
        </w:rPr>
        <w:t>Владимирска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област), ЗАО МОФ „</w:t>
      </w:r>
      <w:proofErr w:type="spellStart"/>
      <w:r>
        <w:rPr>
          <w:rFonts w:ascii="Verdana" w:hAnsi="Verdana"/>
          <w:sz w:val="20"/>
          <w:szCs w:val="20"/>
          <w:lang w:val="bg-BG"/>
        </w:rPr>
        <w:t>Парижская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bg-BG"/>
        </w:rPr>
        <w:t>коммуна</w:t>
      </w:r>
      <w:proofErr w:type="spellEnd"/>
      <w:r>
        <w:rPr>
          <w:rFonts w:ascii="Verdana" w:hAnsi="Verdana"/>
          <w:sz w:val="20"/>
          <w:szCs w:val="20"/>
          <w:lang w:val="bg-BG"/>
        </w:rPr>
        <w:t>", ООО „</w:t>
      </w:r>
      <w:proofErr w:type="spellStart"/>
      <w:r>
        <w:rPr>
          <w:rFonts w:ascii="Verdana" w:hAnsi="Verdana"/>
          <w:sz w:val="20"/>
          <w:szCs w:val="20"/>
          <w:lang w:val="bg-BG"/>
        </w:rPr>
        <w:t>Тульская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bg-BG"/>
        </w:rPr>
        <w:t>обувная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фабрика", „</w:t>
      </w:r>
      <w:proofErr w:type="spellStart"/>
      <w:r>
        <w:rPr>
          <w:rFonts w:ascii="Verdana" w:hAnsi="Verdana"/>
          <w:sz w:val="20"/>
          <w:szCs w:val="20"/>
          <w:lang w:val="bg-BG"/>
        </w:rPr>
        <w:t>Ralf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bg-BG"/>
        </w:rPr>
        <w:t>Ringer</w:t>
      </w:r>
      <w:proofErr w:type="spellEnd"/>
      <w:r>
        <w:rPr>
          <w:rFonts w:ascii="Verdana" w:hAnsi="Verdana"/>
          <w:sz w:val="20"/>
          <w:szCs w:val="20"/>
          <w:lang w:val="bg-BG"/>
        </w:rPr>
        <w:t>“ и др. Експерти посочват, че всяка година руските производители на обувки намаляват с 10-15%. Значителна част от продукцията на руските производители са детски обувки и обувки по обществени поръчки.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момента, делът на вноса на обувки в Русия възлиза на 70-80% от общите продажби. Основен доставчик на обувки в Русия е Китай, който заема 75-80% от официалния внос на обувки, около 9% обувки идват от Турция, 2% - от Италия. Според експерти в действителност делът на италиански обувки на руския пазар е много по-висок, тъй като не винаги се произвеждат в Италия. Сред близките съседи най-голям доставчик в Русия на обувки е Беларус, чийто дял е 3-5% от вноса.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Проблемите в този сектор за Русия са: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незаконният внос, който според експертни оценки е около 60-80% от общия внос на обувки и е един от най-важните фактори за намаляване на руското производство.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високата цена на руското производство (при приемливо качество, цената на руското производство е с 30% по-висока от китайското) и като резултат, ниска рентабилност (около 3-5%).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Според резултатите от проучванията по-голямата част от продажбите на обувки сега се пада на средно-ниския и средно-средния ценови сегменти. Тези два сегмента са най-динамични и продажбите на обувки активно растат.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Характеризирайки търсенето на обувки на съвременния руски пазар, следва да се отбележи, че според резултатите от изследванията най-много се купуват дамски обувки. Най-често обувки се купуват на пазара (42%); в специализираните магазини обувки купуват 25,4% от руските потребители; във фирмените магазини купуват 10,5%; в универсалните магазини - 6,6%; 15% купуват обувки в други места.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Друга тенденция, която се наблюдава, е появата на големи центрове за обувки, ориентирани към потребителите с ниски и средни доходи, както и развитието на мрежи за търговия на дребно, фокусирани върху средната класа. Заедно с това, според някои експерти, най-важното за руските потребители сега са функционалните характеристики на обувките - модел, материал и изработка, качество на ушиване. При избор между </w:t>
      </w:r>
      <w:r>
        <w:rPr>
          <w:rFonts w:ascii="Verdana" w:hAnsi="Verdana"/>
          <w:sz w:val="20"/>
          <w:szCs w:val="20"/>
          <w:lang w:val="bg-BG"/>
        </w:rPr>
        <w:lastRenderedPageBreak/>
        <w:t>приблизително еднакво качество на модели и при равни други условия купувачът предпочита познатата марка обувки. По отношение на страните-производители повечето мъже избират руски и немски обувки, жените - италиански.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света се купува средно 1,9 чифта обувки на човек годишно. В САЩ тази цифра е най-</w:t>
      </w:r>
    </w:p>
    <w:p w:rsidR="00442B99" w:rsidRDefault="00442B99" w:rsidP="00442B9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42B99" w:rsidRDefault="00442B99" w:rsidP="00442B9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висока - 6,5 чифта, в Европа - 3,8-4,5 чифта, в Русия тази цифра е 1,8 чифта, в Украйна - 1,7 чифта, в Югоизточна Азия - 0.7 чифта, в Индия – до 2,0 чифта.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Търговията на обувки - това е бизнес с високи разходи. Обувките, особено в Русия, са стока със силно изразена сезонност: за година е необходимо да се предложат на пазара 10-12 колекции. В Европа можете да си купите ботуши през септември и спокойно да ги носите до май. В Русия през септември са нужни едни ботуши – с кожена подплата, а през октомври съвсем други - с памучна топла подплата, през декември – трети с подплата от вълна и така нататък. Честите промени в асортимента неизбежно водят до големи остатъци, които трудно се реализират. При това асортиментът трябва да е максимално пълен, което струва много скъпо на производителите на обувки.</w:t>
      </w:r>
    </w:p>
    <w:p w:rsidR="00442B99" w:rsidRDefault="00442B99" w:rsidP="00442B9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Според статистиката качеството на руските обувки е по-високо от качеството на  вносни обувки от подобен вид. Така например, проверка на обувките на пазара показва, че до 80% от евтините вносни обувки не отговарят на изискванията на руските норми и стандарти. Въпреки това руското производство на обувки намалява, а делът на вноса продължава да расте. Някои експерти предполагат, че обемът на руския обувен пазар ще расте и в бъдеще, но вероятно ще се стабилизира и няма да надвиши 4-5% годишно.</w:t>
      </w:r>
    </w:p>
    <w:p w:rsidR="00D0484E" w:rsidRPr="00442B99" w:rsidRDefault="00442B99" w:rsidP="00442B99">
      <w:pPr>
        <w:spacing w:after="0"/>
        <w:ind w:firstLine="708"/>
        <w:jc w:val="right"/>
        <w:rPr>
          <w:lang w:val="en-US"/>
        </w:rPr>
      </w:pPr>
      <w:hyperlink r:id="rId7" w:history="1">
        <w:r>
          <w:rPr>
            <w:rStyle w:val="a3"/>
            <w:lang w:val="bg-BG"/>
          </w:rPr>
          <w:t>http://mnpo.ru</w:t>
        </w:r>
      </w:hyperlink>
      <w:bookmarkStart w:id="0" w:name="_GoBack"/>
      <w:bookmarkEnd w:id="0"/>
    </w:p>
    <w:sectPr w:rsidR="00D0484E" w:rsidRPr="0044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F"/>
    <w:rsid w:val="00442B99"/>
    <w:rsid w:val="00D0484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n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i&amp;rct=j&amp;q=&amp;esrc=s&amp;source=images&amp;cd=&amp;cad=rja&amp;uact=8&amp;ved=&amp;url=http://www.rulez-t.info/foto_pics/11260-neobychnaya-obuv-165-foto.html&amp;bvm=bv.103627116,d.bGQ&amp;psig=AFQjCNHXUOtTwDuYNeyiQfHygDkRo1FkyQ&amp;ust=14431649914919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2015-10-14T10:29:00Z</dcterms:created>
  <dcterms:modified xsi:type="dcterms:W3CDTF">2015-10-14T10:29:00Z</dcterms:modified>
</cp:coreProperties>
</file>