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22" w:rsidRPr="00F47022" w:rsidRDefault="00F47022" w:rsidP="00F47022">
      <w:pPr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</w:p>
    <w:p w:rsidR="00F47022" w:rsidRPr="00F47022" w:rsidRDefault="00F47022" w:rsidP="00F47022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  <w:r w:rsidRPr="00F47022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162BFD0E" wp14:editId="3097B57D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2493645" cy="1706880"/>
            <wp:effectExtent l="0" t="0" r="1905" b="7620"/>
            <wp:wrapSquare wrapText="bothSides"/>
            <wp:docPr id="1" name="Рисунок 1" descr="http://xn----7sbpbybfhfnmqpj0b.xn--p1ai/images/yootheme/ma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n----7sbpbybfhfnmqpj0b.xn--p1ai/images/yootheme/ma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022">
        <w:rPr>
          <w:rFonts w:ascii="Verdana" w:eastAsia="Calibri" w:hAnsi="Verdana" w:cs="Arial"/>
          <w:b/>
          <w:sz w:val="20"/>
          <w:szCs w:val="20"/>
          <w:lang w:val="bg-BG"/>
        </w:rPr>
        <w:t>ОБЗОР НА РУСКИЯ ПАЗАР В ОБЛАСТТА НА САНИТАРНОТО ОБОРУДВАНЕ</w:t>
      </w:r>
    </w:p>
    <w:p w:rsidR="00F47022" w:rsidRPr="00F47022" w:rsidRDefault="00F47022" w:rsidP="00F47022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F47022" w:rsidRDefault="00F47022" w:rsidP="00F47022">
      <w:pPr>
        <w:spacing w:after="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През юни 2014 г. маркетинговата агенция DISCOVERY Research Group приключи с проучването на руския пазар на санитарно оборудване.</w:t>
      </w:r>
    </w:p>
    <w:p w:rsidR="00A028A7" w:rsidRPr="00A028A7" w:rsidRDefault="00A028A7" w:rsidP="00F47022">
      <w:pPr>
        <w:spacing w:after="0"/>
        <w:jc w:val="both"/>
        <w:rPr>
          <w:rFonts w:ascii="Verdana" w:eastAsia="Calibri" w:hAnsi="Verdana" w:cs="Arial"/>
          <w:sz w:val="20"/>
          <w:szCs w:val="20"/>
          <w:lang w:val="en-US"/>
        </w:rPr>
      </w:pPr>
      <w:bookmarkStart w:id="0" w:name="_GoBack"/>
      <w:bookmarkEnd w:id="0"/>
    </w:p>
    <w:p w:rsidR="00F47022" w:rsidRDefault="00F47022" w:rsidP="00F47022">
      <w:pPr>
        <w:spacing w:after="0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Според изчисленията на DISCOVERY Research Group, по данни на Федералната статистическа служба и Федералната митническа служба на РФ, обемът на руския пазар на санитарно оборудване е 6,5 милиарда долара.</w:t>
      </w:r>
      <w:r w:rsidR="00A028A7" w:rsidRPr="00A028A7">
        <w:rPr>
          <w:rFonts w:ascii="Verdana" w:eastAsia="Calibri" w:hAnsi="Verdana" w:cs="Arial"/>
          <w:sz w:val="20"/>
          <w:szCs w:val="20"/>
        </w:rPr>
        <w:t xml:space="preserve"> </w:t>
      </w:r>
      <w:r w:rsidRPr="00F47022">
        <w:rPr>
          <w:rFonts w:ascii="Verdana" w:eastAsia="Calibri" w:hAnsi="Verdana" w:cs="Arial"/>
          <w:sz w:val="20"/>
          <w:szCs w:val="20"/>
          <w:lang w:val="bg-BG"/>
        </w:rPr>
        <w:t>Обемът на пазара в областта на санитарното оборудване според агенция DISCOVERY Research Group през 2014 г. трябва да достигне до 12.8 милиарда долара.</w:t>
      </w:r>
    </w:p>
    <w:p w:rsidR="00A028A7" w:rsidRPr="00A028A7" w:rsidRDefault="00A028A7" w:rsidP="00F47022">
      <w:pPr>
        <w:spacing w:after="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F47022" w:rsidRP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Най-голям дял на руския пазар на санитарно оборудване в натурална величина има санитарният фаянс - 35% от пазара (тоалетни - 60%, мивки - 35%, бидета и др. – 5%). Следват смесители и вани с приблизително равни пазарни дялове - съответно 24 и 23%. На душ кабините се пада 18% от пазара.</w:t>
      </w:r>
    </w:p>
    <w:p w:rsidR="00F47022" w:rsidRP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 xml:space="preserve">Пазарът на ваните може да бъде сегментиран на вани акрилни, чугунени и стоманени. Чугунените вани заемат най-голям дял на пазара - 47%. Въпреки това, сегментът на акрилни вани в момента се развива много динамично: през последните 15 години е нараснал от 5% до 34%. </w:t>
      </w:r>
    </w:p>
    <w:p w:rsidR="00A028A7" w:rsidRPr="00A028A7" w:rsidRDefault="00A028A7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Общият обем на смесители на руския пазар през 2013 г. възлиза на 29,5 милиона бройки. Пазарът им през 2013 г. се характеризира със спад от 9% в реално изражение, в сравнение с предходната година. Спадът на пазара се дължи, както на намалението на вноса с 13%, така и на намаляването на производството - с 5%. В стойностно изражение пазарът на смесители е намалял с 4%.</w:t>
      </w:r>
    </w:p>
    <w:p w:rsidR="00A028A7" w:rsidRPr="00A028A7" w:rsidRDefault="00A028A7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F47022" w:rsidRP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 xml:space="preserve">Обемът на производството на вани, мивки, тоалетни чинии, седалки и капаци за тях, казанчета за тоалетни и подобни санитарно-технически полимерни изделия през 2013 г. възлиза на 52,8 милиона бройки, което е на 10% по-малко от предходната година. </w:t>
      </w:r>
    </w:p>
    <w:p w:rsidR="00F47022" w:rsidRP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За 2013 г. в Русия са били внесени санитарно-технически изделия в размер на 679, 5 милиона долара. Износът на Русия в този период е в размер на 14,9 милиона долара.</w:t>
      </w:r>
    </w:p>
    <w:p w:rsid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В структурата на вноса на санитарно-технически изделия в стойностно изражение доминира сегмента на санитарни изделия от пластмаса (полимери), което е над 30% от общия обем на внос. Делът на керамични изделия и изделия от цветни метали е съответно 22 и 16%.</w:t>
      </w:r>
    </w:p>
    <w:p w:rsidR="00A028A7" w:rsidRPr="00A028A7" w:rsidRDefault="00A028A7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F47022" w:rsidRPr="00A028A7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При вноса на санитарно-технически изделия в Русия доминират производителите от Китай - 47% от общия внос, на второ място са германските производители - 13%, а по 4% се пада на производителите от Испания, Украйна, Полша, Турция, Италия.</w:t>
      </w:r>
    </w:p>
    <w:p w:rsidR="00A028A7" w:rsidRPr="00A028A7" w:rsidRDefault="00A028A7" w:rsidP="00A028A7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F47022" w:rsidRPr="00F47022" w:rsidRDefault="00F47022" w:rsidP="00F47022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F47022">
        <w:rPr>
          <w:rFonts w:ascii="Verdana" w:eastAsia="Calibri" w:hAnsi="Verdana" w:cs="Arial"/>
          <w:sz w:val="20"/>
          <w:szCs w:val="20"/>
          <w:lang w:val="bg-BG"/>
        </w:rPr>
        <w:t>Сред 10-те най-големи вносители на санитарен фаянс в Русия през 2013 г. намаление на вноса се наблюдава само при китайските производители.</w:t>
      </w:r>
    </w:p>
    <w:p w:rsidR="00950908" w:rsidRDefault="00F47022" w:rsidP="00A028A7">
      <w:pPr>
        <w:spacing w:after="0" w:line="240" w:lineRule="auto"/>
        <w:jc w:val="right"/>
      </w:pPr>
      <w:hyperlink r:id="rId7" w:history="1">
        <w:r w:rsidRPr="00F4702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bg-BG" w:eastAsia="ru-RU"/>
          </w:rPr>
          <w:t>http://marketing.rbc.ru</w:t>
        </w:r>
      </w:hyperlink>
    </w:p>
    <w:sectPr w:rsidR="009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4"/>
    <w:rsid w:val="00017543"/>
    <w:rsid w:val="000505D5"/>
    <w:rsid w:val="0009214D"/>
    <w:rsid w:val="000B6636"/>
    <w:rsid w:val="000C2252"/>
    <w:rsid w:val="000C47D2"/>
    <w:rsid w:val="00113BBD"/>
    <w:rsid w:val="001302E3"/>
    <w:rsid w:val="00130AA0"/>
    <w:rsid w:val="00133F0E"/>
    <w:rsid w:val="001718AD"/>
    <w:rsid w:val="00173000"/>
    <w:rsid w:val="001C19CA"/>
    <w:rsid w:val="00227C5E"/>
    <w:rsid w:val="0029288B"/>
    <w:rsid w:val="00293949"/>
    <w:rsid w:val="002E0469"/>
    <w:rsid w:val="002E7011"/>
    <w:rsid w:val="002F3E1B"/>
    <w:rsid w:val="00302DAB"/>
    <w:rsid w:val="0031377F"/>
    <w:rsid w:val="0033327F"/>
    <w:rsid w:val="0035221A"/>
    <w:rsid w:val="00374240"/>
    <w:rsid w:val="003917BD"/>
    <w:rsid w:val="003E35B3"/>
    <w:rsid w:val="00456EA3"/>
    <w:rsid w:val="00475583"/>
    <w:rsid w:val="00480BC2"/>
    <w:rsid w:val="00480D3E"/>
    <w:rsid w:val="004A0612"/>
    <w:rsid w:val="004D37E6"/>
    <w:rsid w:val="00536AD7"/>
    <w:rsid w:val="00537AAF"/>
    <w:rsid w:val="005649F0"/>
    <w:rsid w:val="00594D57"/>
    <w:rsid w:val="005A0D2C"/>
    <w:rsid w:val="005A5D85"/>
    <w:rsid w:val="005A75F2"/>
    <w:rsid w:val="005D7C6B"/>
    <w:rsid w:val="00620BE3"/>
    <w:rsid w:val="00630D2B"/>
    <w:rsid w:val="00672B3C"/>
    <w:rsid w:val="006D23D9"/>
    <w:rsid w:val="00704437"/>
    <w:rsid w:val="00771C2D"/>
    <w:rsid w:val="00780290"/>
    <w:rsid w:val="007A0CC2"/>
    <w:rsid w:val="007D00A7"/>
    <w:rsid w:val="007F33D5"/>
    <w:rsid w:val="00823BBC"/>
    <w:rsid w:val="00852F75"/>
    <w:rsid w:val="00854AEB"/>
    <w:rsid w:val="008630D6"/>
    <w:rsid w:val="008D6B45"/>
    <w:rsid w:val="008E71A6"/>
    <w:rsid w:val="009369A4"/>
    <w:rsid w:val="00950908"/>
    <w:rsid w:val="00954963"/>
    <w:rsid w:val="00976502"/>
    <w:rsid w:val="00980FFC"/>
    <w:rsid w:val="009A10F5"/>
    <w:rsid w:val="009C1CA6"/>
    <w:rsid w:val="009D172A"/>
    <w:rsid w:val="00A028A7"/>
    <w:rsid w:val="00A22A08"/>
    <w:rsid w:val="00A36B8E"/>
    <w:rsid w:val="00A568D8"/>
    <w:rsid w:val="00A71713"/>
    <w:rsid w:val="00AB62E8"/>
    <w:rsid w:val="00AE30F4"/>
    <w:rsid w:val="00B043A4"/>
    <w:rsid w:val="00B133FE"/>
    <w:rsid w:val="00B249E2"/>
    <w:rsid w:val="00B405CE"/>
    <w:rsid w:val="00B65ECC"/>
    <w:rsid w:val="00BB21F4"/>
    <w:rsid w:val="00BE00C2"/>
    <w:rsid w:val="00C11EDC"/>
    <w:rsid w:val="00C1651B"/>
    <w:rsid w:val="00C20E0B"/>
    <w:rsid w:val="00C27C6B"/>
    <w:rsid w:val="00C5022B"/>
    <w:rsid w:val="00C51708"/>
    <w:rsid w:val="00C75036"/>
    <w:rsid w:val="00C859A9"/>
    <w:rsid w:val="00CA5FFC"/>
    <w:rsid w:val="00D32177"/>
    <w:rsid w:val="00D41063"/>
    <w:rsid w:val="00D65390"/>
    <w:rsid w:val="00D70864"/>
    <w:rsid w:val="00D81AAF"/>
    <w:rsid w:val="00D925AB"/>
    <w:rsid w:val="00D967F6"/>
    <w:rsid w:val="00DD3DA8"/>
    <w:rsid w:val="00DE2B53"/>
    <w:rsid w:val="00DF049E"/>
    <w:rsid w:val="00DF1739"/>
    <w:rsid w:val="00E31B6C"/>
    <w:rsid w:val="00E3430F"/>
    <w:rsid w:val="00E8114A"/>
    <w:rsid w:val="00E91565"/>
    <w:rsid w:val="00EA2234"/>
    <w:rsid w:val="00EB3D49"/>
    <w:rsid w:val="00EB6283"/>
    <w:rsid w:val="00F00321"/>
    <w:rsid w:val="00F04454"/>
    <w:rsid w:val="00F17325"/>
    <w:rsid w:val="00F220CE"/>
    <w:rsid w:val="00F31C02"/>
    <w:rsid w:val="00F42EA0"/>
    <w:rsid w:val="00F47022"/>
    <w:rsid w:val="00F6564D"/>
    <w:rsid w:val="00F766CA"/>
    <w:rsid w:val="00F81972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ing.rb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g/url?sa=i&amp;rct=j&amp;q=&amp;esrc=s&amp;source=images&amp;cd=&amp;cad=rja&amp;uact=8&amp;ved=0CAcQjRw&amp;url=http://xn----7sbpbybfhfnmqpj0b.xn--p1ai/&amp;ei=gQBzVLjhCozsO5GwgZgH&amp;bvm=bv.80185997,d.bGQ&amp;psig=AFQjCNEBvgrvaBfV-6Alt6PKYCLTR18c2g&amp;ust=1416909228571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Prive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2014-11-28T11:25:00Z</dcterms:created>
  <dcterms:modified xsi:type="dcterms:W3CDTF">2014-11-28T11:39:00Z</dcterms:modified>
</cp:coreProperties>
</file>