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E5" w:rsidRPr="00017F5B" w:rsidRDefault="00DC6EE5" w:rsidP="00DC6EE5">
      <w:pPr>
        <w:spacing w:after="0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017F5B">
        <w:rPr>
          <w:rFonts w:ascii="Verdana" w:eastAsia="Calibri" w:hAnsi="Verdana" w:cs="Times New Roman"/>
          <w:b/>
          <w:sz w:val="20"/>
          <w:szCs w:val="20"/>
        </w:rPr>
        <w:t>ВНОС НА МИНЕРАЛНИ, ПИТЕЙНИ И ДРУГИ ВОДИ В РУСИЯ ПРЕЗ 2017 Г.</w:t>
      </w:r>
    </w:p>
    <w:p w:rsidR="00DC6EE5" w:rsidRPr="00017F5B" w:rsidRDefault="00DC6EE5" w:rsidP="00DC6EE5">
      <w:pPr>
        <w:spacing w:after="0"/>
        <w:ind w:firstLine="708"/>
        <w:jc w:val="center"/>
        <w:rPr>
          <w:rFonts w:ascii="Verdana" w:eastAsia="Calibri" w:hAnsi="Verdana" w:cs="Times New Roman"/>
          <w:b/>
          <w:i/>
          <w:sz w:val="20"/>
          <w:szCs w:val="20"/>
          <w:lang w:val="bg-BG"/>
        </w:rPr>
      </w:pPr>
    </w:p>
    <w:p w:rsidR="00DC6EE5" w:rsidRPr="00017F5B" w:rsidRDefault="00DC6EE5" w:rsidP="00DC6EE5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017F5B">
        <w:rPr>
          <w:rFonts w:ascii="Verdana" w:eastAsia="Calibri" w:hAnsi="Verdana" w:cs="Times New Roman"/>
          <w:sz w:val="20"/>
          <w:szCs w:val="20"/>
          <w:lang w:val="bg-BG"/>
        </w:rPr>
        <w:t>След спада през 2016 г., вноса на минерални и питейни води в Русия в края на 2017 година отново демонстрира положителна тенденция. Както показва анализа на митническата статистика, според нова вълна на проучване на пазара в Русия от "</w:t>
      </w:r>
      <w:proofErr w:type="spellStart"/>
      <w:r w:rsidRPr="00017F5B">
        <w:rPr>
          <w:rFonts w:ascii="Verdana" w:eastAsia="Calibri" w:hAnsi="Verdana" w:cs="Times New Roman"/>
          <w:sz w:val="20"/>
          <w:szCs w:val="20"/>
          <w:lang w:val="bg-BG"/>
        </w:rPr>
        <w:t>AnalyticResearchGroup</w:t>
      </w:r>
      <w:proofErr w:type="spellEnd"/>
      <w:r w:rsidRPr="00017F5B">
        <w:rPr>
          <w:rFonts w:ascii="Verdana" w:eastAsia="Calibri" w:hAnsi="Verdana" w:cs="Times New Roman"/>
          <w:sz w:val="20"/>
          <w:szCs w:val="20"/>
          <w:lang w:val="bg-BG"/>
        </w:rPr>
        <w:t>", обемът на вноса на води в Русия е нараснал с 22,6% и е достигнал през 2017 г. 86 040,1 л. При това, през първия месец на 2018 г. обемът на вноса е бил 4 123,9 л.</w:t>
      </w:r>
    </w:p>
    <w:p w:rsidR="00DC6EE5" w:rsidRPr="00017F5B" w:rsidRDefault="00DC6EE5" w:rsidP="00DC6EE5">
      <w:pPr>
        <w:spacing w:after="0"/>
        <w:ind w:firstLine="708"/>
        <w:jc w:val="both"/>
        <w:rPr>
          <w:rFonts w:ascii="Verdana" w:eastAsia="Calibri" w:hAnsi="Verdana" w:cs="Times New Roman"/>
          <w:b/>
          <w:i/>
          <w:sz w:val="20"/>
          <w:szCs w:val="20"/>
          <w:lang w:val="bg-BG"/>
        </w:rPr>
      </w:pPr>
    </w:p>
    <w:p w:rsidR="00DC6EE5" w:rsidRPr="00017F5B" w:rsidRDefault="00DC6EE5" w:rsidP="00DC6EE5">
      <w:pPr>
        <w:spacing w:after="0"/>
        <w:ind w:firstLine="708"/>
        <w:jc w:val="center"/>
        <w:rPr>
          <w:rFonts w:ascii="Verdana" w:eastAsia="Calibri" w:hAnsi="Verdana" w:cs="Times New Roman"/>
          <w:b/>
          <w:i/>
          <w:sz w:val="20"/>
          <w:szCs w:val="20"/>
          <w:lang w:val="bg-BG"/>
        </w:rPr>
      </w:pPr>
      <w:r w:rsidRPr="00017F5B">
        <w:rPr>
          <w:rFonts w:ascii="Verdana" w:eastAsia="Calibri" w:hAnsi="Verdana" w:cs="Times New Roman"/>
          <w:b/>
          <w:i/>
          <w:sz w:val="20"/>
          <w:szCs w:val="20"/>
          <w:lang w:val="bg-BG"/>
        </w:rPr>
        <w:t>Внос на минерални и питейни води в Русия (в реално изражение),</w:t>
      </w:r>
    </w:p>
    <w:p w:rsidR="00DC6EE5" w:rsidRPr="00017F5B" w:rsidRDefault="00DC6EE5" w:rsidP="00DC6EE5">
      <w:pPr>
        <w:spacing w:after="0"/>
        <w:ind w:firstLine="708"/>
        <w:jc w:val="center"/>
        <w:rPr>
          <w:rFonts w:ascii="Verdana" w:eastAsia="Calibri" w:hAnsi="Verdana" w:cs="Times New Roman"/>
          <w:sz w:val="20"/>
          <w:szCs w:val="20"/>
          <w:lang w:val="bg-BG"/>
        </w:rPr>
      </w:pPr>
      <w:r w:rsidRPr="00017F5B">
        <w:rPr>
          <w:rFonts w:ascii="Verdana" w:eastAsia="Calibri" w:hAnsi="Verdana" w:cs="Times New Roman"/>
          <w:b/>
          <w:i/>
          <w:sz w:val="20"/>
          <w:szCs w:val="20"/>
          <w:lang w:val="bg-BG"/>
        </w:rPr>
        <w:t>2015 – януари 2018 г./хил.л.</w:t>
      </w:r>
    </w:p>
    <w:p w:rsidR="00DC6EE5" w:rsidRPr="00017F5B" w:rsidRDefault="00DC6EE5" w:rsidP="00DC6EE5">
      <w:pPr>
        <w:spacing w:after="0"/>
        <w:ind w:firstLine="708"/>
        <w:jc w:val="center"/>
        <w:rPr>
          <w:rFonts w:ascii="Verdana" w:eastAsia="Calibri" w:hAnsi="Verdana" w:cs="Times New Roman"/>
          <w:sz w:val="20"/>
          <w:szCs w:val="20"/>
          <w:lang w:val="bg-BG"/>
        </w:rPr>
      </w:pPr>
      <w:r w:rsidRPr="00017F5B">
        <w:rPr>
          <w:rFonts w:ascii="Verdana" w:eastAsia="Calibri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7F482B41" wp14:editId="0EB04AE9">
            <wp:extent cx="4610100" cy="23304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C6EE5" w:rsidRPr="00017F5B" w:rsidRDefault="00DC6EE5" w:rsidP="00DC6EE5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017F5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C368E82" wp14:editId="7405DE1A">
            <wp:simplePos x="0" y="0"/>
            <wp:positionH relativeFrom="column">
              <wp:posOffset>-1270</wp:posOffset>
            </wp:positionH>
            <wp:positionV relativeFrom="paragraph">
              <wp:posOffset>71120</wp:posOffset>
            </wp:positionV>
            <wp:extent cx="2222500" cy="1666240"/>
            <wp:effectExtent l="0" t="0" r="6350" b="0"/>
            <wp:wrapSquare wrapText="bothSides"/>
            <wp:docPr id="2" name="Рисунок 2" descr="ÐÐ°ÑÑÐ¸Ð½ÐºÐ¸ Ð¿Ð¾ Ð·Ð°Ð¿ÑÐ¾ÑÑ ÐºÐ°ÑÑÐ¸Ð½ÐºÐ¸ Ð¼Ð¸Ð½ÐµÑÐ°Ð»ÑÐ½Ð°Ñ Ð²Ð¾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¼Ð¸Ð½ÐµÑÐ°Ð»ÑÐ½Ð°Ñ Ð²Ð¾Ð´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F5B">
        <w:rPr>
          <w:rFonts w:ascii="Verdana" w:eastAsia="Calibri" w:hAnsi="Verdana" w:cs="Times New Roman"/>
          <w:sz w:val="20"/>
          <w:szCs w:val="20"/>
          <w:lang w:val="bg-BG"/>
        </w:rPr>
        <w:t xml:space="preserve">През 2017 г., в структурата на вноса, почти половината от доставките са различни вода с </w:t>
      </w:r>
      <w:proofErr w:type="spellStart"/>
      <w:r w:rsidRPr="00017F5B">
        <w:rPr>
          <w:rFonts w:ascii="Verdana" w:eastAsia="Calibri" w:hAnsi="Verdana" w:cs="Times New Roman"/>
          <w:sz w:val="20"/>
          <w:szCs w:val="20"/>
          <w:lang w:val="bg-BG"/>
        </w:rPr>
        <w:t>подсластители</w:t>
      </w:r>
      <w:proofErr w:type="spellEnd"/>
      <w:r w:rsidRPr="00017F5B">
        <w:rPr>
          <w:rFonts w:ascii="Verdana" w:eastAsia="Calibri" w:hAnsi="Verdana" w:cs="Times New Roman"/>
          <w:sz w:val="20"/>
          <w:szCs w:val="20"/>
          <w:lang w:val="bg-BG"/>
        </w:rPr>
        <w:t xml:space="preserve"> и </w:t>
      </w:r>
      <w:proofErr w:type="spellStart"/>
      <w:r w:rsidRPr="00017F5B">
        <w:rPr>
          <w:rFonts w:ascii="Verdana" w:eastAsia="Calibri" w:hAnsi="Verdana" w:cs="Times New Roman"/>
          <w:sz w:val="20"/>
          <w:szCs w:val="20"/>
          <w:lang w:val="bg-BG"/>
        </w:rPr>
        <w:t>ароматизатори</w:t>
      </w:r>
      <w:proofErr w:type="spellEnd"/>
      <w:r w:rsidRPr="00017F5B">
        <w:rPr>
          <w:rFonts w:ascii="Verdana" w:eastAsia="Calibri" w:hAnsi="Verdana" w:cs="Times New Roman"/>
          <w:sz w:val="20"/>
          <w:szCs w:val="20"/>
          <w:lang w:val="bg-BG"/>
        </w:rPr>
        <w:t xml:space="preserve"> (48,2% от доставките в литри). Това е най-активно развиващият се сегмент: през 2017 г. в Русия са били внесени продукти от този вид на 37,1% повече, отколкото през 2016 г.. Основни страни доставящи води с </w:t>
      </w:r>
      <w:proofErr w:type="spellStart"/>
      <w:r w:rsidRPr="00017F5B">
        <w:rPr>
          <w:rFonts w:ascii="Verdana" w:eastAsia="Calibri" w:hAnsi="Verdana" w:cs="Times New Roman"/>
          <w:sz w:val="20"/>
          <w:szCs w:val="20"/>
          <w:lang w:val="bg-BG"/>
        </w:rPr>
        <w:t>подсластители</w:t>
      </w:r>
      <w:proofErr w:type="spellEnd"/>
      <w:r w:rsidRPr="00017F5B">
        <w:rPr>
          <w:rFonts w:ascii="Verdana" w:eastAsia="Calibri" w:hAnsi="Verdana" w:cs="Times New Roman"/>
          <w:sz w:val="20"/>
          <w:szCs w:val="20"/>
          <w:lang w:val="bg-BG"/>
        </w:rPr>
        <w:t xml:space="preserve"> и </w:t>
      </w:r>
      <w:proofErr w:type="spellStart"/>
      <w:r w:rsidRPr="00017F5B">
        <w:rPr>
          <w:rFonts w:ascii="Verdana" w:eastAsia="Calibri" w:hAnsi="Verdana" w:cs="Times New Roman"/>
          <w:sz w:val="20"/>
          <w:szCs w:val="20"/>
          <w:lang w:val="bg-BG"/>
        </w:rPr>
        <w:t>ароматизатори</w:t>
      </w:r>
      <w:proofErr w:type="spellEnd"/>
      <w:r w:rsidRPr="00017F5B">
        <w:rPr>
          <w:rFonts w:ascii="Verdana" w:eastAsia="Calibri" w:hAnsi="Verdana" w:cs="Times New Roman"/>
          <w:sz w:val="20"/>
          <w:szCs w:val="20"/>
          <w:lang w:val="bg-BG"/>
        </w:rPr>
        <w:t xml:space="preserve"> в Русия са Белорусия (55.0 млн. л), Швейцария (15,7 млн. литра) и Казахстан (13,9 млн. литра).</w:t>
      </w:r>
    </w:p>
    <w:p w:rsidR="00DC6EE5" w:rsidRPr="00017F5B" w:rsidRDefault="00DC6EE5" w:rsidP="00DC6EE5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017F5B">
        <w:rPr>
          <w:rFonts w:ascii="Verdana" w:eastAsia="Calibri" w:hAnsi="Verdana" w:cs="Times New Roman"/>
          <w:sz w:val="20"/>
          <w:szCs w:val="20"/>
          <w:lang w:val="bg-BG"/>
        </w:rPr>
        <w:t>Що се отнася до води без добавки, най-популярни са природните минерални газирани води (33,6% от общия внос през 2017 г., като най-големите доставчици са Грузия, Армения и Словения. Следват природните минерални води без газ (13,4% от доставките), като в тази категория над 80% са внос от Франция, Италия и Беларус.</w:t>
      </w:r>
    </w:p>
    <w:p w:rsidR="00DC6EE5" w:rsidRPr="00017F5B" w:rsidRDefault="00DC6EE5" w:rsidP="00DC6EE5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</w:p>
    <w:p w:rsidR="00DC6EE5" w:rsidRDefault="00DC6EE5" w:rsidP="00DC6EE5">
      <w:pPr>
        <w:jc w:val="right"/>
        <w:rPr>
          <w:rFonts w:ascii="Verdana" w:eastAsia="Calibri" w:hAnsi="Verdana" w:cs="Times New Roman"/>
          <w:color w:val="0000FF"/>
          <w:sz w:val="20"/>
          <w:szCs w:val="20"/>
          <w:u w:val="single"/>
          <w:lang w:val="bg-BG"/>
        </w:rPr>
      </w:pPr>
      <w:hyperlink r:id="rId7" w:history="1">
        <w:r w:rsidRPr="00017F5B">
          <w:rPr>
            <w:rFonts w:ascii="Verdana" w:eastAsia="Calibri" w:hAnsi="Verdana" w:cs="Times New Roman"/>
            <w:color w:val="0000FF"/>
            <w:sz w:val="20"/>
            <w:szCs w:val="20"/>
            <w:u w:val="single"/>
          </w:rPr>
          <w:t>https</w:t>
        </w:r>
        <w:r w:rsidRPr="00017F5B">
          <w:rPr>
            <w:rFonts w:ascii="Verdana" w:eastAsia="Calibri" w:hAnsi="Verdana" w:cs="Times New Roman"/>
            <w:color w:val="0000FF"/>
            <w:sz w:val="20"/>
            <w:szCs w:val="20"/>
            <w:u w:val="single"/>
            <w:lang w:val="bg-BG"/>
          </w:rPr>
          <w:t>://</w:t>
        </w:r>
        <w:r w:rsidRPr="00017F5B">
          <w:rPr>
            <w:rFonts w:ascii="Verdana" w:eastAsia="Calibri" w:hAnsi="Verdana" w:cs="Times New Roman"/>
            <w:color w:val="0000FF"/>
            <w:sz w:val="20"/>
            <w:szCs w:val="20"/>
            <w:u w:val="single"/>
          </w:rPr>
          <w:t>marketing</w:t>
        </w:r>
        <w:r w:rsidRPr="00017F5B">
          <w:rPr>
            <w:rFonts w:ascii="Verdana" w:eastAsia="Calibri" w:hAnsi="Verdana" w:cs="Times New Roman"/>
            <w:color w:val="0000FF"/>
            <w:sz w:val="20"/>
            <w:szCs w:val="20"/>
            <w:u w:val="single"/>
            <w:lang w:val="bg-BG"/>
          </w:rPr>
          <w:t>.</w:t>
        </w:r>
        <w:r w:rsidRPr="00017F5B">
          <w:rPr>
            <w:rFonts w:ascii="Verdana" w:eastAsia="Calibri" w:hAnsi="Verdana" w:cs="Times New Roman"/>
            <w:color w:val="0000FF"/>
            <w:sz w:val="20"/>
            <w:szCs w:val="20"/>
            <w:u w:val="single"/>
          </w:rPr>
          <w:t>rbc</w:t>
        </w:r>
        <w:r w:rsidRPr="00017F5B">
          <w:rPr>
            <w:rFonts w:ascii="Verdana" w:eastAsia="Calibri" w:hAnsi="Verdana" w:cs="Times New Roman"/>
            <w:color w:val="0000FF"/>
            <w:sz w:val="20"/>
            <w:szCs w:val="20"/>
            <w:u w:val="single"/>
            <w:lang w:val="bg-BG"/>
          </w:rPr>
          <w:t>.</w:t>
        </w:r>
        <w:r w:rsidRPr="00017F5B">
          <w:rPr>
            <w:rFonts w:ascii="Verdana" w:eastAsia="Calibri" w:hAnsi="Verdana" w:cs="Times New Roman"/>
            <w:color w:val="0000FF"/>
            <w:sz w:val="20"/>
            <w:szCs w:val="20"/>
            <w:u w:val="single"/>
          </w:rPr>
          <w:t>ru</w:t>
        </w:r>
        <w:r w:rsidRPr="00017F5B">
          <w:rPr>
            <w:rFonts w:ascii="Verdana" w:eastAsia="Calibri" w:hAnsi="Verdana" w:cs="Times New Roman"/>
            <w:color w:val="0000FF"/>
            <w:sz w:val="20"/>
            <w:szCs w:val="20"/>
            <w:u w:val="single"/>
            <w:lang w:val="bg-BG"/>
          </w:rPr>
          <w:t>/</w:t>
        </w:r>
      </w:hyperlink>
    </w:p>
    <w:p w:rsidR="00DD59DA" w:rsidRDefault="00DD59DA">
      <w:bookmarkStart w:id="0" w:name="_GoBack"/>
      <w:bookmarkEnd w:id="0"/>
    </w:p>
    <w:sectPr w:rsidR="00DD59DA" w:rsidSect="00DC6EE5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E5"/>
    <w:rsid w:val="00DA08AF"/>
    <w:rsid w:val="00DC6EE5"/>
    <w:rsid w:val="00DD59DA"/>
    <w:rsid w:val="00F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rketing.rbc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263157894736842E-3"/>
                  <c:y val="-2.2302402073158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367384997927891E-2"/>
                  <c:y val="-3.5714143327020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945503522585991E-2"/>
                  <c:y val="-3.1746038074354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574074074074073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януари 2018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77069.5</c:v>
                </c:pt>
                <c:pt idx="1">
                  <c:v>70186.7</c:v>
                </c:pt>
                <c:pt idx="2">
                  <c:v>86040.1</c:v>
                </c:pt>
                <c:pt idx="3">
                  <c:v>4123.8999999999996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3615616"/>
        <c:axId val="110862720"/>
        <c:axId val="0"/>
      </c:bar3DChart>
      <c:catAx>
        <c:axId val="243615616"/>
        <c:scaling>
          <c:orientation val="minMax"/>
        </c:scaling>
        <c:delete val="0"/>
        <c:axPos val="b"/>
        <c:majorTickMark val="out"/>
        <c:minorTickMark val="none"/>
        <c:tickLblPos val="nextTo"/>
        <c:crossAx val="110862720"/>
        <c:crosses val="autoZero"/>
        <c:auto val="1"/>
        <c:lblAlgn val="ctr"/>
        <c:lblOffset val="100"/>
        <c:noMultiLvlLbl val="0"/>
      </c:catAx>
      <c:valAx>
        <c:axId val="110862720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243615616"/>
        <c:crosses val="autoZero"/>
        <c:crossBetween val="between"/>
      </c:valAx>
    </c:plotArea>
    <c:plotVisOnly val="1"/>
    <c:dispBlanksAs val="gap"/>
    <c:showDLblsOverMax val="0"/>
  </c:chart>
  <c:spPr>
    <a:solidFill>
      <a:schemeClr val="tx2">
        <a:lumMod val="20000"/>
        <a:lumOff val="80000"/>
      </a:schemeClr>
    </a:solidFill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CPRB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2018-06-27T08:05:00Z</dcterms:created>
  <dcterms:modified xsi:type="dcterms:W3CDTF">2018-06-27T08:05:00Z</dcterms:modified>
</cp:coreProperties>
</file>