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62" w:rsidRPr="001B1A78" w:rsidRDefault="001B7862" w:rsidP="001B7862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1B1A78">
        <w:rPr>
          <w:rFonts w:ascii="Verdana" w:eastAsia="Calibri" w:hAnsi="Verdana" w:cs="Times New Roman"/>
          <w:b/>
          <w:sz w:val="20"/>
          <w:szCs w:val="20"/>
          <w:lang w:val="bg-BG"/>
        </w:rPr>
        <w:t>Внос на най-важните стоки в Русия за януари 2018 г.</w:t>
      </w:r>
    </w:p>
    <w:p w:rsidR="001B7862" w:rsidRPr="001B1A78" w:rsidRDefault="001B7862" w:rsidP="001B7862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tbl>
      <w:tblPr>
        <w:tblW w:w="9180" w:type="dxa"/>
        <w:jc w:val="center"/>
        <w:tblInd w:w="93" w:type="dxa"/>
        <w:tblLook w:val="04A0" w:firstRow="1" w:lastRow="0" w:firstColumn="1" w:lastColumn="0" w:noHBand="0" w:noVBand="1"/>
      </w:tblPr>
      <w:tblGrid>
        <w:gridCol w:w="1583"/>
        <w:gridCol w:w="3496"/>
        <w:gridCol w:w="835"/>
        <w:gridCol w:w="1177"/>
        <w:gridCol w:w="740"/>
        <w:gridCol w:w="1349"/>
      </w:tblGrid>
      <w:tr w:rsidR="001B7862" w:rsidRPr="001B1A78" w:rsidTr="00357004">
        <w:trPr>
          <w:trHeight w:val="864"/>
          <w:jc w:val="center"/>
        </w:trPr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Код</w:t>
            </w:r>
          </w:p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ТН ВЭД ЕАЭС</w:t>
            </w:r>
          </w:p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на</w:t>
            </w:r>
            <w:proofErr w:type="gramEnd"/>
          </w:p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товара</w:t>
            </w:r>
          </w:p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  <w:t>януари 2018 г.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  <w:t>Темпове на ръст януари 2018/ януари 2017 в %</w:t>
            </w:r>
          </w:p>
        </w:tc>
      </w:tr>
      <w:tr w:rsidR="001B7862" w:rsidRPr="001B1A78" w:rsidTr="00357004">
        <w:trPr>
          <w:trHeight w:val="564"/>
          <w:jc w:val="center"/>
        </w:trPr>
        <w:tc>
          <w:tcPr>
            <w:tcW w:w="158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  <w:t>хил.</w:t>
            </w:r>
          </w:p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  <w:t>тона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  <w:t>млн.</w:t>
            </w:r>
          </w:p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  <w:t>дол. САЩ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  <w:t>тегло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val="bg-BG" w:eastAsia="ru-RU"/>
              </w:rPr>
              <w:t>цена</w:t>
            </w:r>
          </w:p>
        </w:tc>
      </w:tr>
      <w:tr w:rsidR="001B7862" w:rsidRPr="001B1A78" w:rsidTr="00357004">
        <w:trPr>
          <w:trHeight w:val="624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ОБЩО: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15656,5*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120,7</w:t>
            </w:r>
          </w:p>
        </w:tc>
      </w:tr>
      <w:tr w:rsidR="001B7862" w:rsidRPr="001B1A78" w:rsidTr="00357004">
        <w:trPr>
          <w:trHeight w:val="276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0201-0204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МЕСО СВЕЖО И ЗАМРЪЗЕНО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129,7</w:t>
            </w:r>
          </w:p>
        </w:tc>
      </w:tr>
      <w:tr w:rsidR="001B7862" w:rsidRPr="001B1A78" w:rsidTr="00357004">
        <w:trPr>
          <w:trHeight w:val="276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0207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МЯСО ОТ ПТИЦИ СВЕЖО И ЗАМРЪЗЕНО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84,0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0302-0304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РИБА СВЕЖА И ЗАМРЪЗЕНА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107,6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0402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МЛЯКО И КОНДЕНЗИРАНА СМЕТАНА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48,4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МАСЛО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КАШКАВАЛ И ИЗВАРА, ХИЛ.Т.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101,7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0803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БАНАНИ,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0805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ЦИТРУСОВИ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0808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ЯБЪЛКИ,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125,9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0901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КАФЕ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112,0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ЧАЙ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119,9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ЗЕРНЕНИ КУЛТУРИ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133,1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ПШЕНИЦА И ЛИМЕЦ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59,4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ЦАРЕВИЦА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147,5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СОЕВИ БОБОВИ,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89,6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МАСЛО ПАЛМОВО,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118,3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ОЛИО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121,5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ИЗДЕЛИЯ И КОНСЕРВИ ОТ МЕСО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93,6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170112-170114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СУРОВА ЗАХАР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12,6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17019910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БЯЛА ЗАХАР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101,9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1801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КАКАО НА ЗЪРНА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1804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КАКАОВО МАСЛО,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128,6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1806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ПРОДУКТИ, СЪДЪРЖАЩИ КАКАО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135,5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НАПИТКИ АЛКОХОЛНИ И БЕЗАЛКОХОЛНИ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128,6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2401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ТЮТЮНЕНИ СУРОВИНИ,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ПУРИ И ЦИГАРИ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41,6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РУДИ И КОНЦЕНТРАТИ ЖЕЛЕЗНИ,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618,3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78,3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2606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РУДИ И КОНЦЕНТРАТИ АЛЮМИНИЕВИ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114,4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2701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КАМЕННИ ВЪГЛИЩА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1 723,4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85,6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2709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СУРОВА НЕФТ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НЕФТЕПРОДУКИ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1B7862" w:rsidRPr="001B1A78" w:rsidTr="00357004">
        <w:trPr>
          <w:trHeight w:val="40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2710124100-2710125900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БЕНЗИН АВТОМОБИЛЕН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2710193100-2710194800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ДИЗЕЛНО ГОРИВО, НЕСЪДЪРЖАЩО БИОДИЗЕЛ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143,6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2710201100-2710201900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ДИЗЕЛНО ГОРИВО, СЪДЪРЖАЩО БИОДИЗЕЛ,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2711210000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ГАЗ ПРИРОДЕН, МЛРД.КУБ.М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123,7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2716000000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ЕЛЕКТРОЕНЕРГИЯ, МЛН.КВТ-Ч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624,4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639,2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587,6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2941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АНТИБИОТИЦИ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82,5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lastRenderedPageBreak/>
              <w:t>3003-3004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МЕДИКАМЕНТИ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104,8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ПАРФЮМЕРИЯ, КОЗМЕТИКА ИЛИ ТУАЛЕТНИ ПРОДУКТИ,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234,7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121,8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3808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ХИМИЧЕСКИ СРЕДСТВА ЗА ЗАЩИТА НА РАСТЕНИЯТА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128,1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ПЛАСТМАСИ И ИЗДЕЛИЯ ОТ ТЯХ,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128,4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4001-4002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КАУЧУК НАТУРАЛЕН И СИНТЕТИЧЕСКИ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100,9</w:t>
            </w:r>
          </w:p>
        </w:tc>
      </w:tr>
      <w:tr w:rsidR="001B7862" w:rsidRPr="001B1A78" w:rsidTr="00357004">
        <w:trPr>
          <w:trHeight w:val="73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ГУМИ И КАПАЦИ ПНЕВМАТИЧНИ КАУЧУКОВИ НОВИ, ХИЛ.БР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3 670,6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5201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ПАМУЧНИ ВЛАКНА, УРИГЕН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154,7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5208-5212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ПАМУЧНИ ТЪКАНИ, 1000 КВ.М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21 364,5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124,8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61-62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ДРЕХИ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117,2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6403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ОБУВКИ КОЖЕНИ, МЛН.БР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122,7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ЧЕРНИ МЕТАЛИ,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598,8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403,4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1B7862" w:rsidRPr="001B1A78" w:rsidTr="00357004">
        <w:trPr>
          <w:trHeight w:val="73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72 (кроме 7201-7204)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ЧЕРНИ МЕТАЛИ (ОСВЕН ЧУГУН, ФЕРОСПЛАВИ, ОТПАДЪЦИ),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120,7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7304-7306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СТОМАНЕНИ ТРЪБИ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127,6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7308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МЕТАЛОКОНСТРУКЦИИ ОТ ЧЕРНИ МЕТАЛИ,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128,0</w:t>
            </w:r>
          </w:p>
        </w:tc>
      </w:tr>
      <w:tr w:rsidR="001B7862" w:rsidRPr="001B1A78" w:rsidTr="00357004">
        <w:trPr>
          <w:trHeight w:val="73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8207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СМЕННИ РАБОТНИ ДЕТАЙЛИ ЗА РЪЧНИ ИНСТРУМЕНТИ И МАШИНИ,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131,2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8302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МОНТАЖНА АРМАТУРА И ФУРНИТУРА,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136,6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МЕХАНИЧНО ОБОРУДОВАНЕ,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2 773,5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119,8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84-90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МАШИНИ И ОБОРУДОВАНЕ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6 829,3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120,7</w:t>
            </w:r>
          </w:p>
        </w:tc>
      </w:tr>
      <w:tr w:rsidR="001B7862" w:rsidRPr="001B1A78" w:rsidTr="00357004">
        <w:trPr>
          <w:trHeight w:val="49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ЕЛЕКТРИЧЕСКО ОБОРУДОВАНЕ,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2 022,8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134,9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8703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ЛЕКИ АВТОМОБИЛИ, 1000 БР.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336,8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113,1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8704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ТЕЖКОТОВАРНИ АВТОМОБИЛИ, 1000 БР.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1B7862" w:rsidRPr="001B1A78" w:rsidTr="00357004">
        <w:trPr>
          <w:trHeight w:val="732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8708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ЧАСТИ И ПРИНАДЛЕЖНОСТИ ЗА МОТОРНИ ТРАНСПОРТНИ СРЕДСТВА, ХИЛ.Т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637,6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125,5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9401-9403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B1A78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МЕБЕЛ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1B1A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126,0</w:t>
            </w:r>
          </w:p>
        </w:tc>
      </w:tr>
      <w:tr w:rsidR="001B7862" w:rsidRPr="001B1A78" w:rsidTr="00357004">
        <w:trPr>
          <w:trHeight w:val="288"/>
          <w:jc w:val="center"/>
        </w:trPr>
        <w:tc>
          <w:tcPr>
            <w:tcW w:w="9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862" w:rsidRPr="001B1A78" w:rsidRDefault="001B7862" w:rsidP="003570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B7862" w:rsidRPr="001B1A78" w:rsidRDefault="001B7862" w:rsidP="00357004">
            <w:pPr>
              <w:spacing w:after="0" w:line="240" w:lineRule="auto"/>
              <w:rPr>
                <w:rFonts w:ascii="Verdana" w:eastAsia="Times New Roman" w:hAnsi="Verdana" w:cs="Arial CYR"/>
                <w:bCs/>
                <w:i/>
                <w:sz w:val="20"/>
                <w:szCs w:val="20"/>
                <w:lang w:val="bg-BG" w:eastAsia="ru-RU"/>
              </w:rPr>
            </w:pPr>
            <w:r w:rsidRPr="001B1A78">
              <w:rPr>
                <w:rFonts w:ascii="Verdana" w:eastAsia="Times New Roman" w:hAnsi="Verdana" w:cs="Arial CYR"/>
                <w:bCs/>
                <w:i/>
                <w:sz w:val="20"/>
                <w:szCs w:val="20"/>
                <w:lang w:val="bg-BG" w:eastAsia="ru-RU"/>
              </w:rPr>
              <w:t>Федерална митническа служба на РФ</w:t>
            </w:r>
          </w:p>
          <w:p w:rsidR="001B7862" w:rsidRPr="001B1A78" w:rsidRDefault="001B7862" w:rsidP="00357004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Cs/>
                <w:sz w:val="20"/>
                <w:szCs w:val="20"/>
                <w:lang w:eastAsia="ru-RU"/>
              </w:rPr>
            </w:pPr>
            <w:hyperlink r:id="rId5" w:history="1">
              <w:r w:rsidRPr="001B1A78">
                <w:rPr>
                  <w:rFonts w:ascii="Verdana" w:eastAsia="Times New Roman" w:hAnsi="Verdana" w:cs="Arial CYR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http://www.customs.ru</w:t>
              </w:r>
            </w:hyperlink>
            <w:r w:rsidRPr="001B1A78">
              <w:rPr>
                <w:rFonts w:ascii="Verdana" w:eastAsia="Times New Roman" w:hAnsi="Verdana" w:cs="Arial CYR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D59DA" w:rsidRDefault="00DD59DA">
      <w:bookmarkStart w:id="0" w:name="_GoBack"/>
      <w:bookmarkEnd w:id="0"/>
    </w:p>
    <w:sectPr w:rsidR="00DD59DA" w:rsidSect="001B7862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2"/>
    <w:rsid w:val="001B7862"/>
    <w:rsid w:val="00DA08AF"/>
    <w:rsid w:val="00DD59D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t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2018-06-27T07:57:00Z</dcterms:created>
  <dcterms:modified xsi:type="dcterms:W3CDTF">2018-06-27T07:58:00Z</dcterms:modified>
</cp:coreProperties>
</file>